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A62D77" w:rsidRPr="00B20F4A">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A62D77" w:rsidRPr="00B20F4A" w:rsidRDefault="00A62D77">
            <w:pPr>
              <w:widowControl w:val="0"/>
              <w:autoSpaceDE w:val="0"/>
              <w:autoSpaceDN w:val="0"/>
              <w:adjustRightInd w:val="0"/>
              <w:spacing w:after="0" w:line="240" w:lineRule="auto"/>
              <w:rPr>
                <w:rFonts w:ascii="Times New Roman" w:hAnsi="Times New Roman"/>
                <w:sz w:val="24"/>
                <w:szCs w:val="24"/>
              </w:rPr>
            </w:pPr>
            <w:r w:rsidRPr="00B20F4A">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0pt;height:71.25pt;visibility:visible">
                  <v:imagedata r:id="rId6" o:title=""/>
                </v:shape>
              </w:pict>
            </w:r>
          </w:p>
          <w:p w:rsidR="00A62D77" w:rsidRPr="00B20F4A" w:rsidRDefault="00A62D77">
            <w:pPr>
              <w:widowControl w:val="0"/>
              <w:autoSpaceDE w:val="0"/>
              <w:autoSpaceDN w:val="0"/>
              <w:adjustRightInd w:val="0"/>
              <w:spacing w:after="0" w:line="240" w:lineRule="auto"/>
              <w:rPr>
                <w:rFonts w:ascii="Times New Roman" w:hAnsi="Times New Roman"/>
                <w:sz w:val="24"/>
                <w:szCs w:val="24"/>
              </w:rPr>
            </w:pPr>
          </w:p>
        </w:tc>
      </w:tr>
      <w:tr w:rsidR="00A62D77" w:rsidRPr="00B20F4A">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A62D77" w:rsidRPr="00B20F4A" w:rsidRDefault="00A62D77">
            <w:pPr>
              <w:widowControl w:val="0"/>
              <w:autoSpaceDE w:val="0"/>
              <w:autoSpaceDN w:val="0"/>
              <w:adjustRightInd w:val="0"/>
              <w:spacing w:after="0" w:line="240" w:lineRule="auto"/>
              <w:jc w:val="center"/>
              <w:rPr>
                <w:rFonts w:ascii="Tahoma" w:hAnsi="Tahoma" w:cs="Tahoma"/>
                <w:sz w:val="48"/>
                <w:szCs w:val="48"/>
              </w:rPr>
            </w:pPr>
            <w:r w:rsidRPr="00B20F4A">
              <w:rPr>
                <w:rFonts w:ascii="Tahoma" w:hAnsi="Tahoma" w:cs="Tahoma"/>
                <w:sz w:val="48"/>
                <w:szCs w:val="48"/>
              </w:rPr>
              <w:t>Федеральный закон от 13.03.2006 N 38-ФЗ</w:t>
            </w:r>
            <w:r w:rsidRPr="00B20F4A">
              <w:rPr>
                <w:rFonts w:ascii="Tahoma" w:hAnsi="Tahoma" w:cs="Tahoma"/>
                <w:sz w:val="48"/>
                <w:szCs w:val="48"/>
              </w:rPr>
              <w:br/>
              <w:t>(ред. от 23.07.2013)</w:t>
            </w:r>
            <w:r w:rsidRPr="00B20F4A">
              <w:rPr>
                <w:rFonts w:ascii="Tahoma" w:hAnsi="Tahoma" w:cs="Tahoma"/>
                <w:sz w:val="48"/>
                <w:szCs w:val="48"/>
              </w:rPr>
              <w:br/>
              <w:t>"О рекламе"</w:t>
            </w:r>
          </w:p>
          <w:p w:rsidR="00A62D77" w:rsidRPr="00B20F4A" w:rsidRDefault="00A62D77">
            <w:pPr>
              <w:widowControl w:val="0"/>
              <w:autoSpaceDE w:val="0"/>
              <w:autoSpaceDN w:val="0"/>
              <w:adjustRightInd w:val="0"/>
              <w:spacing w:after="0" w:line="240" w:lineRule="auto"/>
              <w:jc w:val="center"/>
              <w:rPr>
                <w:rFonts w:ascii="Tahoma" w:hAnsi="Tahoma" w:cs="Tahoma"/>
                <w:sz w:val="48"/>
                <w:szCs w:val="48"/>
              </w:rPr>
            </w:pPr>
          </w:p>
        </w:tc>
      </w:tr>
      <w:tr w:rsidR="00A62D77" w:rsidRPr="00B20F4A">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A62D77" w:rsidRPr="00B20F4A" w:rsidRDefault="00A62D77">
            <w:pPr>
              <w:widowControl w:val="0"/>
              <w:autoSpaceDE w:val="0"/>
              <w:autoSpaceDN w:val="0"/>
              <w:adjustRightInd w:val="0"/>
              <w:spacing w:after="0" w:line="240" w:lineRule="auto"/>
              <w:jc w:val="center"/>
              <w:rPr>
                <w:rFonts w:ascii="Tahoma" w:hAnsi="Tahoma" w:cs="Tahoma"/>
                <w:sz w:val="28"/>
                <w:szCs w:val="28"/>
              </w:rPr>
            </w:pPr>
            <w:r w:rsidRPr="00B20F4A">
              <w:rPr>
                <w:rFonts w:ascii="Tahoma" w:hAnsi="Tahoma" w:cs="Tahoma"/>
                <w:b/>
                <w:bCs/>
                <w:sz w:val="28"/>
                <w:szCs w:val="28"/>
              </w:rPr>
              <w:br/>
            </w:r>
            <w:r w:rsidRPr="00B20F4A">
              <w:rPr>
                <w:rFonts w:ascii="Tahoma" w:hAnsi="Tahoma" w:cs="Tahoma"/>
                <w:b/>
                <w:bCs/>
                <w:sz w:val="28"/>
                <w:szCs w:val="28"/>
              </w:rPr>
              <w:br/>
            </w:r>
            <w:hyperlink r:id="rId7" w:history="1">
              <w:r w:rsidRPr="00B20F4A">
                <w:rPr>
                  <w:rFonts w:ascii="Tahoma" w:hAnsi="Tahoma" w:cs="Tahoma"/>
                  <w:b/>
                  <w:bCs/>
                  <w:color w:val="0000FF"/>
                  <w:sz w:val="28"/>
                  <w:szCs w:val="28"/>
                </w:rPr>
                <w:t>www.consultant.ru</w:t>
              </w:r>
            </w:hyperlink>
            <w:r w:rsidRPr="00B20F4A">
              <w:rPr>
                <w:rFonts w:ascii="Tahoma" w:hAnsi="Tahoma" w:cs="Tahoma"/>
                <w:b/>
                <w:bCs/>
                <w:sz w:val="28"/>
                <w:szCs w:val="28"/>
              </w:rPr>
              <w:br/>
            </w:r>
            <w:r w:rsidRPr="00B20F4A">
              <w:rPr>
                <w:rFonts w:ascii="Tahoma" w:hAnsi="Tahoma" w:cs="Tahoma"/>
                <w:b/>
                <w:bCs/>
                <w:sz w:val="28"/>
                <w:szCs w:val="28"/>
              </w:rPr>
              <w:br/>
            </w:r>
            <w:r w:rsidRPr="00B20F4A">
              <w:rPr>
                <w:rFonts w:ascii="Tahoma" w:hAnsi="Tahoma" w:cs="Tahoma"/>
                <w:sz w:val="28"/>
                <w:szCs w:val="28"/>
              </w:rPr>
              <w:t>Дата сохранения: 14.10.2013</w:t>
            </w:r>
          </w:p>
          <w:p w:rsidR="00A62D77" w:rsidRPr="00B20F4A" w:rsidRDefault="00A62D77">
            <w:pPr>
              <w:widowControl w:val="0"/>
              <w:autoSpaceDE w:val="0"/>
              <w:autoSpaceDN w:val="0"/>
              <w:adjustRightInd w:val="0"/>
              <w:spacing w:after="0" w:line="240" w:lineRule="auto"/>
              <w:jc w:val="center"/>
              <w:rPr>
                <w:rFonts w:ascii="Tahoma" w:hAnsi="Tahoma" w:cs="Tahoma"/>
                <w:sz w:val="28"/>
                <w:szCs w:val="28"/>
              </w:rPr>
            </w:pPr>
          </w:p>
        </w:tc>
      </w:tr>
    </w:tbl>
    <w:p w:rsidR="00A62D77" w:rsidRDefault="00A62D77">
      <w:pPr>
        <w:widowControl w:val="0"/>
        <w:autoSpaceDE w:val="0"/>
        <w:autoSpaceDN w:val="0"/>
        <w:adjustRightInd w:val="0"/>
        <w:spacing w:after="0" w:line="240" w:lineRule="auto"/>
        <w:rPr>
          <w:rFonts w:ascii="Tahoma" w:hAnsi="Tahoma" w:cs="Tahoma"/>
          <w:sz w:val="28"/>
          <w:szCs w:val="28"/>
        </w:rPr>
      </w:pPr>
    </w:p>
    <w:p w:rsidR="00A62D77" w:rsidRDefault="00A62D77">
      <w:pPr>
        <w:widowControl w:val="0"/>
        <w:autoSpaceDE w:val="0"/>
        <w:autoSpaceDN w:val="0"/>
        <w:adjustRightInd w:val="0"/>
        <w:spacing w:after="0" w:line="240" w:lineRule="auto"/>
        <w:rPr>
          <w:rFonts w:ascii="Tahoma" w:hAnsi="Tahoma" w:cs="Tahoma"/>
          <w:sz w:val="28"/>
          <w:szCs w:val="28"/>
        </w:rPr>
        <w:sectPr w:rsidR="00A62D77">
          <w:type w:val="continuous"/>
          <w:pgSz w:w="11906" w:h="16838"/>
          <w:pgMar w:top="100" w:right="595" w:bottom="10" w:left="595" w:header="0" w:footer="0" w:gutter="0"/>
          <w:cols w:space="720"/>
          <w:noEndnote/>
        </w:sectPr>
      </w:pPr>
    </w:p>
    <w:p w:rsidR="00A62D77" w:rsidRDefault="00A62D77">
      <w:pPr>
        <w:pStyle w:val="ConsPlusNormal"/>
        <w:jc w:val="both"/>
        <w:outlineLvl w:val="0"/>
      </w:pPr>
    </w:p>
    <w:p w:rsidR="00A62D77" w:rsidRDefault="00A62D77">
      <w:pPr>
        <w:pStyle w:val="ConsPlusNormal"/>
        <w:jc w:val="both"/>
      </w:pPr>
      <w:r>
        <w:t>13 марта 2006 года N 38-ФЗ</w:t>
      </w:r>
      <w:r>
        <w:br/>
      </w:r>
    </w:p>
    <w:p w:rsidR="00A62D77" w:rsidRDefault="00A62D77">
      <w:pPr>
        <w:pStyle w:val="ConsPlusNormal"/>
        <w:pBdr>
          <w:bottom w:val="single" w:sz="6" w:space="0" w:color="auto"/>
        </w:pBdr>
        <w:rPr>
          <w:sz w:val="5"/>
          <w:szCs w:val="5"/>
        </w:rPr>
      </w:pPr>
    </w:p>
    <w:p w:rsidR="00A62D77" w:rsidRDefault="00A62D77">
      <w:pPr>
        <w:pStyle w:val="ConsPlusNormal"/>
        <w:jc w:val="both"/>
      </w:pPr>
    </w:p>
    <w:p w:rsidR="00A62D77" w:rsidRDefault="00A62D77">
      <w:pPr>
        <w:pStyle w:val="ConsPlusNormal"/>
        <w:jc w:val="center"/>
        <w:rPr>
          <w:b/>
          <w:bCs/>
          <w:sz w:val="16"/>
          <w:szCs w:val="16"/>
        </w:rPr>
      </w:pPr>
      <w:r>
        <w:rPr>
          <w:b/>
          <w:bCs/>
          <w:sz w:val="16"/>
          <w:szCs w:val="16"/>
        </w:rPr>
        <w:t>РОССИЙСКАЯ ФЕДЕРАЦИЯ</w:t>
      </w:r>
    </w:p>
    <w:p w:rsidR="00A62D77" w:rsidRDefault="00A62D77">
      <w:pPr>
        <w:pStyle w:val="ConsPlusNormal"/>
        <w:jc w:val="center"/>
        <w:rPr>
          <w:b/>
          <w:bCs/>
          <w:sz w:val="16"/>
          <w:szCs w:val="16"/>
        </w:rPr>
      </w:pPr>
    </w:p>
    <w:p w:rsidR="00A62D77" w:rsidRDefault="00A62D77">
      <w:pPr>
        <w:pStyle w:val="ConsPlusNormal"/>
        <w:jc w:val="center"/>
        <w:rPr>
          <w:b/>
          <w:bCs/>
          <w:sz w:val="16"/>
          <w:szCs w:val="16"/>
        </w:rPr>
      </w:pPr>
      <w:r>
        <w:rPr>
          <w:b/>
          <w:bCs/>
          <w:sz w:val="16"/>
          <w:szCs w:val="16"/>
        </w:rPr>
        <w:t>ФЕДЕРАЛЬНЫЙ ЗАКОН</w:t>
      </w:r>
    </w:p>
    <w:p w:rsidR="00A62D77" w:rsidRDefault="00A62D77">
      <w:pPr>
        <w:pStyle w:val="ConsPlusNormal"/>
        <w:jc w:val="center"/>
        <w:rPr>
          <w:b/>
          <w:bCs/>
          <w:sz w:val="16"/>
          <w:szCs w:val="16"/>
        </w:rPr>
      </w:pPr>
    </w:p>
    <w:p w:rsidR="00A62D77" w:rsidRDefault="00A62D77">
      <w:pPr>
        <w:pStyle w:val="ConsPlusNormal"/>
        <w:jc w:val="center"/>
        <w:rPr>
          <w:b/>
          <w:bCs/>
          <w:sz w:val="16"/>
          <w:szCs w:val="16"/>
        </w:rPr>
      </w:pPr>
      <w:r>
        <w:rPr>
          <w:b/>
          <w:bCs/>
          <w:sz w:val="16"/>
          <w:szCs w:val="16"/>
        </w:rPr>
        <w:t>О РЕКЛАМЕ</w:t>
      </w:r>
    </w:p>
    <w:p w:rsidR="00A62D77" w:rsidRDefault="00A62D77">
      <w:pPr>
        <w:pStyle w:val="ConsPlusNormal"/>
        <w:ind w:firstLine="540"/>
        <w:jc w:val="both"/>
      </w:pPr>
    </w:p>
    <w:p w:rsidR="00A62D77" w:rsidRDefault="00A62D77">
      <w:pPr>
        <w:pStyle w:val="ConsPlusNormal"/>
        <w:jc w:val="right"/>
      </w:pPr>
      <w:r>
        <w:t>Принят</w:t>
      </w:r>
    </w:p>
    <w:p w:rsidR="00A62D77" w:rsidRDefault="00A62D77">
      <w:pPr>
        <w:pStyle w:val="ConsPlusNormal"/>
        <w:jc w:val="right"/>
      </w:pPr>
      <w:r>
        <w:t>Государственной Думой</w:t>
      </w:r>
    </w:p>
    <w:p w:rsidR="00A62D77" w:rsidRDefault="00A62D77">
      <w:pPr>
        <w:pStyle w:val="ConsPlusNormal"/>
        <w:jc w:val="right"/>
      </w:pPr>
      <w:r>
        <w:t>22 февраля 2006 года</w:t>
      </w:r>
    </w:p>
    <w:p w:rsidR="00A62D77" w:rsidRDefault="00A62D77">
      <w:pPr>
        <w:pStyle w:val="ConsPlusNormal"/>
        <w:jc w:val="right"/>
      </w:pPr>
    </w:p>
    <w:p w:rsidR="00A62D77" w:rsidRDefault="00A62D77">
      <w:pPr>
        <w:pStyle w:val="ConsPlusNormal"/>
        <w:jc w:val="right"/>
      </w:pPr>
      <w:r>
        <w:t>Одобрен</w:t>
      </w:r>
    </w:p>
    <w:p w:rsidR="00A62D77" w:rsidRDefault="00A62D77">
      <w:pPr>
        <w:pStyle w:val="ConsPlusNormal"/>
        <w:jc w:val="right"/>
      </w:pPr>
      <w:r>
        <w:t>Советом Федерации</w:t>
      </w:r>
    </w:p>
    <w:p w:rsidR="00A62D77" w:rsidRDefault="00A62D77">
      <w:pPr>
        <w:pStyle w:val="ConsPlusNormal"/>
        <w:jc w:val="right"/>
      </w:pPr>
      <w:r>
        <w:t>3 марта 2006 года</w:t>
      </w:r>
    </w:p>
    <w:p w:rsidR="00A62D77" w:rsidRDefault="00A62D77">
      <w:pPr>
        <w:pStyle w:val="ConsPlusNormal"/>
        <w:jc w:val="center"/>
      </w:pPr>
    </w:p>
    <w:p w:rsidR="00A62D77" w:rsidRDefault="00A62D77">
      <w:pPr>
        <w:pStyle w:val="ConsPlusNormal"/>
        <w:jc w:val="center"/>
      </w:pPr>
      <w:r>
        <w:t>(в ред. Федеральных законов от 18.12.2006 N 231-ФЗ,</w:t>
      </w:r>
    </w:p>
    <w:p w:rsidR="00A62D77" w:rsidRDefault="00A62D77">
      <w:pPr>
        <w:pStyle w:val="ConsPlusNormal"/>
        <w:jc w:val="center"/>
      </w:pPr>
      <w:r>
        <w:t>от 09.02.2007 N 18-ФЗ, от 12.04.2007 N 48-ФЗ,</w:t>
      </w:r>
    </w:p>
    <w:p w:rsidR="00A62D77" w:rsidRDefault="00A62D77">
      <w:pPr>
        <w:pStyle w:val="ConsPlusNormal"/>
        <w:jc w:val="center"/>
      </w:pPr>
      <w:r>
        <w:t>от 21.07.2007 N 193-ФЗ, от 01.12.2007 N 310-ФЗ,</w:t>
      </w:r>
    </w:p>
    <w:p w:rsidR="00A62D77" w:rsidRDefault="00A62D77">
      <w:pPr>
        <w:pStyle w:val="ConsPlusNormal"/>
        <w:jc w:val="center"/>
      </w:pPr>
      <w:r>
        <w:t>от 13.05.2008 N 70-ФЗ, от 27.10.2008 N 179-ФЗ,</w:t>
      </w:r>
    </w:p>
    <w:p w:rsidR="00A62D77" w:rsidRDefault="00A62D77">
      <w:pPr>
        <w:pStyle w:val="ConsPlusNormal"/>
        <w:jc w:val="center"/>
      </w:pPr>
      <w:r>
        <w:t>от 07.05.2009 N 89-ФЗ, от 27.09.2009 N 228-ФЗ,</w:t>
      </w:r>
    </w:p>
    <w:p w:rsidR="00A62D77" w:rsidRDefault="00A62D77">
      <w:pPr>
        <w:pStyle w:val="ConsPlusNormal"/>
        <w:jc w:val="center"/>
      </w:pPr>
      <w:r>
        <w:t>от 17.12.2009 N 320-ФЗ, от 27.12.2009 N 354-ФЗ,</w:t>
      </w:r>
    </w:p>
    <w:p w:rsidR="00A62D77" w:rsidRDefault="00A62D77">
      <w:pPr>
        <w:pStyle w:val="ConsPlusNormal"/>
        <w:jc w:val="center"/>
      </w:pPr>
      <w:r>
        <w:t>от 19.05.2010 N 87-ФЗ, от 27.07.2010 N 194-ФЗ,</w:t>
      </w:r>
    </w:p>
    <w:p w:rsidR="00A62D77" w:rsidRDefault="00A62D77">
      <w:pPr>
        <w:pStyle w:val="ConsPlusNormal"/>
        <w:jc w:val="center"/>
      </w:pPr>
      <w:r>
        <w:t>от 28.09.2010 N 243-ФЗ, от 05.04.2011 N 56-ФЗ,</w:t>
      </w:r>
    </w:p>
    <w:p w:rsidR="00A62D77" w:rsidRDefault="00A62D77">
      <w:pPr>
        <w:pStyle w:val="ConsPlusNormal"/>
        <w:jc w:val="center"/>
      </w:pPr>
      <w:r>
        <w:t>от 03.06.2011 N 115-ФЗ, от 01.07.2011 N 169-ФЗ,</w:t>
      </w:r>
    </w:p>
    <w:p w:rsidR="00A62D77" w:rsidRDefault="00A62D77">
      <w:pPr>
        <w:pStyle w:val="ConsPlusNormal"/>
        <w:jc w:val="center"/>
      </w:pPr>
      <w:r>
        <w:t>от 11.07.2011 N 202-ФЗ, от 18.07.2011 N 218-ФЗ (ред. 20.07.2012),</w:t>
      </w:r>
    </w:p>
    <w:p w:rsidR="00A62D77" w:rsidRDefault="00A62D77">
      <w:pPr>
        <w:pStyle w:val="ConsPlusNormal"/>
        <w:jc w:val="center"/>
      </w:pPr>
      <w:r>
        <w:t>от 18.07.2011 N 242-ФЗ, от 21.07.2011 N 252-ФЗ,</w:t>
      </w:r>
    </w:p>
    <w:p w:rsidR="00A62D77" w:rsidRDefault="00A62D77">
      <w:pPr>
        <w:pStyle w:val="ConsPlusNormal"/>
        <w:jc w:val="center"/>
      </w:pPr>
      <w:r>
        <w:t>от 21.11.2011 N 327-ФЗ, от 20.07.2012 N 119-ФЗ,</w:t>
      </w:r>
    </w:p>
    <w:p w:rsidR="00A62D77" w:rsidRDefault="00A62D77">
      <w:pPr>
        <w:pStyle w:val="ConsPlusNormal"/>
        <w:jc w:val="center"/>
      </w:pPr>
      <w:r>
        <w:t>от 28.07.2012 N 133-ФЗ, от 07.05.2013 N 98-ФЗ,</w:t>
      </w:r>
    </w:p>
    <w:p w:rsidR="00A62D77" w:rsidRDefault="00A62D77">
      <w:pPr>
        <w:pStyle w:val="ConsPlusNormal"/>
        <w:jc w:val="center"/>
      </w:pPr>
      <w:r>
        <w:t>от 07.06.2013 N 108-ФЗ, от 02.07.2013 N 185-ФЗ,</w:t>
      </w:r>
    </w:p>
    <w:p w:rsidR="00A62D77" w:rsidRDefault="00A62D77">
      <w:pPr>
        <w:pStyle w:val="ConsPlusNormal"/>
        <w:jc w:val="center"/>
      </w:pPr>
      <w:r>
        <w:t>от 23.07.2013 N 251-ФЗ)</w:t>
      </w:r>
    </w:p>
    <w:p w:rsidR="00A62D77" w:rsidRDefault="00A62D77">
      <w:pPr>
        <w:pStyle w:val="ConsPlusNormal"/>
        <w:jc w:val="center"/>
      </w:pPr>
    </w:p>
    <w:p w:rsidR="00A62D77" w:rsidRDefault="00A62D77">
      <w:pPr>
        <w:pStyle w:val="ConsPlusNormal"/>
        <w:jc w:val="center"/>
        <w:outlineLvl w:val="0"/>
        <w:rPr>
          <w:b/>
          <w:bCs/>
          <w:sz w:val="16"/>
          <w:szCs w:val="16"/>
        </w:rPr>
      </w:pPr>
      <w:r>
        <w:rPr>
          <w:b/>
          <w:bCs/>
          <w:sz w:val="16"/>
          <w:szCs w:val="16"/>
        </w:rPr>
        <w:t>Глава 1. ОБЩИЕ ПОЛОЖЕНИЯ</w:t>
      </w:r>
    </w:p>
    <w:p w:rsidR="00A62D77" w:rsidRDefault="00A62D77">
      <w:pPr>
        <w:pStyle w:val="ConsPlusNormal"/>
        <w:ind w:firstLine="540"/>
        <w:jc w:val="both"/>
      </w:pPr>
    </w:p>
    <w:p w:rsidR="00A62D77" w:rsidRDefault="00A62D77">
      <w:pPr>
        <w:pStyle w:val="ConsPlusNormal"/>
        <w:ind w:firstLine="540"/>
        <w:jc w:val="both"/>
        <w:outlineLvl w:val="1"/>
      </w:pPr>
      <w:r>
        <w:t>Статья 1. Цели настоящего Федерального закона</w:t>
      </w:r>
    </w:p>
    <w:p w:rsidR="00A62D77" w:rsidRDefault="00A62D77">
      <w:pPr>
        <w:pStyle w:val="ConsPlusNormal"/>
        <w:ind w:firstLine="540"/>
        <w:jc w:val="both"/>
      </w:pPr>
    </w:p>
    <w:p w:rsidR="00A62D77" w:rsidRDefault="00A62D77">
      <w:pPr>
        <w:pStyle w:val="ConsPlusNormal"/>
        <w:ind w:firstLine="540"/>
        <w:jc w:val="both"/>
      </w:pPr>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A62D77" w:rsidRDefault="00A62D77">
      <w:pPr>
        <w:pStyle w:val="ConsPlusNormal"/>
        <w:jc w:val="both"/>
      </w:pPr>
      <w:r>
        <w:t>(в ред. Федерального закона от 03.06.2011 N 115-ФЗ)</w:t>
      </w:r>
    </w:p>
    <w:p w:rsidR="00A62D77" w:rsidRDefault="00A62D77">
      <w:pPr>
        <w:pStyle w:val="ConsPlusNormal"/>
        <w:ind w:firstLine="540"/>
        <w:jc w:val="both"/>
      </w:pPr>
    </w:p>
    <w:p w:rsidR="00A62D77" w:rsidRDefault="00A62D77">
      <w:pPr>
        <w:pStyle w:val="ConsPlusNormal"/>
        <w:ind w:firstLine="540"/>
        <w:jc w:val="both"/>
        <w:outlineLvl w:val="1"/>
      </w:pPr>
      <w:r>
        <w:t>Статья 2. Сфера применения настоящего Федерального закона</w:t>
      </w:r>
    </w:p>
    <w:p w:rsidR="00A62D77" w:rsidRDefault="00A62D77">
      <w:pPr>
        <w:pStyle w:val="ConsPlusNormal"/>
        <w:ind w:firstLine="540"/>
        <w:jc w:val="both"/>
      </w:pPr>
    </w:p>
    <w:p w:rsidR="00A62D77" w:rsidRDefault="00A62D77">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A62D77" w:rsidRDefault="00A62D77">
      <w:pPr>
        <w:pStyle w:val="ConsPlusNormal"/>
        <w:ind w:firstLine="540"/>
        <w:jc w:val="both"/>
      </w:pPr>
      <w:r>
        <w:t>2. Настоящий Федеральный закон не распространяется на:</w:t>
      </w:r>
    </w:p>
    <w:p w:rsidR="00A62D77" w:rsidRDefault="00A62D77">
      <w:pPr>
        <w:pStyle w:val="ConsPlusNormal"/>
        <w:ind w:firstLine="540"/>
        <w:jc w:val="both"/>
      </w:pPr>
      <w:r>
        <w:t>1) политическую рекламу, в том числе предвыборную агитацию и агитацию по вопросам референдума;</w:t>
      </w:r>
    </w:p>
    <w:p w:rsidR="00A62D77" w:rsidRDefault="00A62D77">
      <w:pPr>
        <w:pStyle w:val="ConsPlusNormal"/>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A62D77" w:rsidRDefault="00A62D77">
      <w:pPr>
        <w:pStyle w:val="ConsPlusNormal"/>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A62D77" w:rsidRDefault="00A62D77">
      <w:pPr>
        <w:pStyle w:val="ConsPlusNormal"/>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A62D77" w:rsidRDefault="00A62D77">
      <w:pPr>
        <w:pStyle w:val="ConsPlusNormal"/>
        <w:ind w:firstLine="540"/>
        <w:jc w:val="both"/>
      </w:pPr>
      <w:r>
        <w:t>5) вывески и указатели, не содержащие сведений рекламного характера;</w:t>
      </w:r>
    </w:p>
    <w:p w:rsidR="00A62D77" w:rsidRDefault="00A62D77">
      <w:pPr>
        <w:pStyle w:val="ConsPlusNormal"/>
        <w:ind w:firstLine="540"/>
        <w:jc w:val="both"/>
      </w:pPr>
      <w:r>
        <w:t>6) объявления физических лиц или юридических лиц, не связанные с осуществлением предпринимательской деятельности;</w:t>
      </w:r>
    </w:p>
    <w:p w:rsidR="00A62D77" w:rsidRDefault="00A62D77">
      <w:pPr>
        <w:pStyle w:val="ConsPlusNormal"/>
        <w:ind w:firstLine="540"/>
        <w:jc w:val="both"/>
      </w:pPr>
      <w:r>
        <w:t>7) информацию о товаре, его изготовителе, об импортере или экспортере, размещенную на товаре или его упаковке;</w:t>
      </w:r>
    </w:p>
    <w:p w:rsidR="00A62D77" w:rsidRDefault="00A62D77">
      <w:pPr>
        <w:pStyle w:val="ConsPlusNormal"/>
        <w:ind w:firstLine="540"/>
        <w:jc w:val="both"/>
      </w:pPr>
      <w:r>
        <w:t>8) любые элементы оформления товара, помещенные на товаре или его упаковке и не относящиеся к другому товару;</w:t>
      </w:r>
    </w:p>
    <w:p w:rsidR="00A62D77" w:rsidRDefault="00A62D77">
      <w:pPr>
        <w:pStyle w:val="ConsPlusNormal"/>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A62D77" w:rsidRDefault="00A62D77">
      <w:pPr>
        <w:pStyle w:val="ConsPlusNormal"/>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A62D77" w:rsidRDefault="00A62D77">
      <w:pPr>
        <w:pStyle w:val="ConsPlusNormal"/>
        <w:ind w:firstLine="540"/>
        <w:jc w:val="both"/>
      </w:pPr>
      <w:r>
        <w:t>4. Специальные требования и ограничения, установленные настоящим Федеральным законом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A62D77" w:rsidRDefault="00A62D77">
      <w:pPr>
        <w:pStyle w:val="ConsPlusNormal"/>
        <w:ind w:firstLine="540"/>
        <w:jc w:val="both"/>
      </w:pPr>
    </w:p>
    <w:p w:rsidR="00A62D77" w:rsidRDefault="00A62D77">
      <w:pPr>
        <w:pStyle w:val="ConsPlusNormal"/>
        <w:ind w:firstLine="540"/>
        <w:jc w:val="both"/>
        <w:outlineLvl w:val="1"/>
      </w:pPr>
      <w:r>
        <w:t>Статья 3. Основные понятия, используемые в настоящем Федеральном законе</w:t>
      </w:r>
    </w:p>
    <w:p w:rsidR="00A62D77" w:rsidRDefault="00A62D77">
      <w:pPr>
        <w:pStyle w:val="ConsPlusNormal"/>
        <w:ind w:firstLine="540"/>
        <w:jc w:val="both"/>
      </w:pPr>
    </w:p>
    <w:p w:rsidR="00A62D77" w:rsidRDefault="00A62D77">
      <w:pPr>
        <w:pStyle w:val="ConsPlusNormal"/>
        <w:ind w:firstLine="540"/>
        <w:jc w:val="both"/>
      </w:pPr>
      <w:r>
        <w:t>В целях настоящего Федерального закона используются следующие основные понятия:</w:t>
      </w:r>
    </w:p>
    <w:p w:rsidR="00A62D77" w:rsidRDefault="00A62D77">
      <w:pPr>
        <w:pStyle w:val="ConsPlusNormal"/>
        <w:ind w:firstLine="540"/>
        <w:jc w:val="both"/>
      </w:pPr>
      <w: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A62D77" w:rsidRDefault="00A62D77">
      <w:pPr>
        <w:pStyle w:val="ConsPlusNormal"/>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A62D77" w:rsidRDefault="00A62D77">
      <w:pPr>
        <w:pStyle w:val="ConsPlusNormal"/>
        <w:jc w:val="both"/>
      </w:pPr>
      <w:r>
        <w:t>(в ред. Федерального закона от 07.05.2009 N 89-ФЗ)</w:t>
      </w:r>
    </w:p>
    <w:p w:rsidR="00A62D77" w:rsidRDefault="00A62D77">
      <w:pPr>
        <w:pStyle w:val="ConsPlusNormal"/>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A62D77" w:rsidRDefault="00A62D77">
      <w:pPr>
        <w:pStyle w:val="ConsPlusNormal"/>
        <w:ind w:firstLine="540"/>
        <w:jc w:val="both"/>
      </w:pPr>
      <w:r>
        <w:t>4) ненадлежащая реклама - реклама, не соответствующая требованиям законодательства Российской Федерации;</w:t>
      </w:r>
    </w:p>
    <w:p w:rsidR="00A62D77" w:rsidRDefault="00A62D77">
      <w:pPr>
        <w:pStyle w:val="ConsPlusNormal"/>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A62D77" w:rsidRDefault="00A62D77">
      <w:pPr>
        <w:pStyle w:val="ConsPlusNormal"/>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A62D77" w:rsidRDefault="00A62D77">
      <w:pPr>
        <w:pStyle w:val="ConsPlusNormal"/>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A62D77" w:rsidRDefault="00A62D77">
      <w:pPr>
        <w:pStyle w:val="ConsPlusNormal"/>
        <w:ind w:firstLine="540"/>
        <w:jc w:val="both"/>
      </w:pPr>
      <w:r>
        <w:t>8) потребители рекламы - лица, на привлечение внимания которых к объекту рекламирования направлена реклама;</w:t>
      </w:r>
    </w:p>
    <w:p w:rsidR="00A62D77" w:rsidRDefault="00A62D77">
      <w:pPr>
        <w:pStyle w:val="ConsPlusNormal"/>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A62D77" w:rsidRDefault="00A62D77">
      <w:pPr>
        <w:pStyle w:val="ConsPlusNormal"/>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A62D77" w:rsidRDefault="00A62D77">
      <w:pPr>
        <w:pStyle w:val="ConsPlusNormal"/>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A62D77" w:rsidRDefault="00A62D77">
      <w:pPr>
        <w:pStyle w:val="ConsPlusNormal"/>
        <w:ind w:firstLine="540"/>
        <w:jc w:val="both"/>
      </w:pPr>
      <w:r>
        <w:t>12) антимонопольный орган - федеральный антимонопольный орган и его территориальные органы.</w:t>
      </w:r>
    </w:p>
    <w:p w:rsidR="00A62D77" w:rsidRDefault="00A62D77">
      <w:pPr>
        <w:pStyle w:val="ConsPlusNormal"/>
        <w:ind w:firstLine="540"/>
        <w:jc w:val="both"/>
      </w:pPr>
    </w:p>
    <w:p w:rsidR="00A62D77" w:rsidRDefault="00A62D77">
      <w:pPr>
        <w:pStyle w:val="ConsPlusNormal"/>
        <w:ind w:firstLine="540"/>
        <w:jc w:val="both"/>
        <w:outlineLvl w:val="1"/>
      </w:pPr>
      <w:r>
        <w:t>Статья 4. Законодательство Российской Федерации о рекламе</w:t>
      </w:r>
    </w:p>
    <w:p w:rsidR="00A62D77" w:rsidRDefault="00A62D77">
      <w:pPr>
        <w:pStyle w:val="ConsPlusNormal"/>
        <w:ind w:firstLine="540"/>
        <w:jc w:val="both"/>
      </w:pPr>
    </w:p>
    <w:p w:rsidR="00A62D77" w:rsidRDefault="00A62D77">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A62D77" w:rsidRDefault="00A62D77">
      <w:pPr>
        <w:pStyle w:val="ConsPlusNormal"/>
        <w:ind w:firstLine="540"/>
        <w:jc w:val="both"/>
      </w:pPr>
    </w:p>
    <w:p w:rsidR="00A62D77" w:rsidRDefault="00A62D77">
      <w:pPr>
        <w:pStyle w:val="ConsPlusNormal"/>
        <w:ind w:firstLine="540"/>
        <w:jc w:val="both"/>
        <w:outlineLvl w:val="1"/>
      </w:pPr>
      <w:r>
        <w:t>Статья 5. Общие требования к рекламе</w:t>
      </w:r>
    </w:p>
    <w:p w:rsidR="00A62D77" w:rsidRDefault="00A62D77">
      <w:pPr>
        <w:pStyle w:val="ConsPlusNormal"/>
        <w:ind w:firstLine="540"/>
        <w:jc w:val="both"/>
      </w:pPr>
    </w:p>
    <w:p w:rsidR="00A62D77" w:rsidRDefault="00A62D77">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A62D77" w:rsidRDefault="00A62D77">
      <w:pPr>
        <w:pStyle w:val="ConsPlusNormal"/>
        <w:ind w:firstLine="540"/>
        <w:jc w:val="both"/>
      </w:pPr>
      <w:bookmarkStart w:id="0" w:name="Par85"/>
      <w:bookmarkEnd w:id="0"/>
      <w:r>
        <w:t>2. Недобросовестной признается реклама, которая:</w:t>
      </w:r>
    </w:p>
    <w:p w:rsidR="00A62D77" w:rsidRDefault="00A62D77">
      <w:pPr>
        <w:pStyle w:val="ConsPlusNormal"/>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A62D77" w:rsidRDefault="00A62D77">
      <w:pPr>
        <w:pStyle w:val="ConsPlusNormal"/>
        <w:ind w:firstLine="540"/>
        <w:jc w:val="both"/>
      </w:pPr>
      <w:r>
        <w:t>2) порочит честь, достоинство или деловую репутацию лица, в том числе конкурента;</w:t>
      </w:r>
    </w:p>
    <w:p w:rsidR="00A62D77" w:rsidRDefault="00A62D77">
      <w:pPr>
        <w:pStyle w:val="ConsPlusNormal"/>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A62D77" w:rsidRDefault="00A62D77">
      <w:pPr>
        <w:pStyle w:val="ConsPlusNormal"/>
        <w:ind w:firstLine="540"/>
        <w:jc w:val="both"/>
      </w:pPr>
      <w:r>
        <w:t>4) является актом недобросовестной конкуренции в соответствии с антимонопольным законодательством.</w:t>
      </w:r>
    </w:p>
    <w:p w:rsidR="00A62D77" w:rsidRDefault="00A62D77">
      <w:pPr>
        <w:pStyle w:val="ConsPlusNormal"/>
        <w:ind w:firstLine="540"/>
        <w:jc w:val="both"/>
      </w:pPr>
      <w:r>
        <w:t>3. Недостоверной признается реклама, которая содержит не соответствующие действительности сведения:</w:t>
      </w:r>
    </w:p>
    <w:p w:rsidR="00A62D77" w:rsidRDefault="00A62D77">
      <w:pPr>
        <w:pStyle w:val="ConsPlusNormal"/>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A62D77" w:rsidRDefault="00A62D77">
      <w:pPr>
        <w:pStyle w:val="ConsPlusNormal"/>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A62D77" w:rsidRDefault="00A62D77">
      <w:pPr>
        <w:pStyle w:val="ConsPlusNormal"/>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A62D77" w:rsidRDefault="00A62D77">
      <w:pPr>
        <w:pStyle w:val="ConsPlusNormal"/>
        <w:ind w:firstLine="540"/>
        <w:jc w:val="both"/>
      </w:pPr>
      <w:r>
        <w:t>4) о стоимости или цене товара, порядке его оплаты, размере скидок, тарифов и других условиях приобретения товара;</w:t>
      </w:r>
    </w:p>
    <w:p w:rsidR="00A62D77" w:rsidRDefault="00A62D77">
      <w:pPr>
        <w:pStyle w:val="ConsPlusNormal"/>
        <w:ind w:firstLine="540"/>
        <w:jc w:val="both"/>
      </w:pPr>
      <w:r>
        <w:t>5) об условиях доставки, обмена, ремонта и обслуживания товара;</w:t>
      </w:r>
    </w:p>
    <w:p w:rsidR="00A62D77" w:rsidRDefault="00A62D77">
      <w:pPr>
        <w:pStyle w:val="ConsPlusNormal"/>
        <w:ind w:firstLine="540"/>
        <w:jc w:val="both"/>
      </w:pPr>
      <w:r>
        <w:t>6) о гарантийных обязательствах изготовителя или продавца товара;</w:t>
      </w:r>
    </w:p>
    <w:p w:rsidR="00A62D77" w:rsidRDefault="00A62D77">
      <w:pPr>
        <w:pStyle w:val="ConsPlusNormal"/>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A62D77" w:rsidRDefault="00A62D77">
      <w:pPr>
        <w:pStyle w:val="ConsPlusNormal"/>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A62D77" w:rsidRDefault="00A62D77">
      <w:pPr>
        <w:pStyle w:val="ConsPlusNormal"/>
        <w:ind w:firstLine="540"/>
        <w:jc w:val="both"/>
      </w:pPr>
      <w:r>
        <w:t>9) об официальном или общественном признании, о получении медалей, призов, дипломов или иных наград;</w:t>
      </w:r>
    </w:p>
    <w:p w:rsidR="00A62D77" w:rsidRDefault="00A62D77">
      <w:pPr>
        <w:pStyle w:val="ConsPlusNormal"/>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A62D77" w:rsidRDefault="00A62D77">
      <w:pPr>
        <w:pStyle w:val="ConsPlusNormal"/>
        <w:ind w:firstLine="540"/>
        <w:jc w:val="both"/>
      </w:pPr>
      <w:r>
        <w:t>11) о результатах исследований и испытаний;</w:t>
      </w:r>
    </w:p>
    <w:p w:rsidR="00A62D77" w:rsidRDefault="00A62D77">
      <w:pPr>
        <w:pStyle w:val="ConsPlusNormal"/>
        <w:ind w:firstLine="540"/>
        <w:jc w:val="both"/>
      </w:pPr>
      <w:r>
        <w:t>12) о предоставлении дополнительных прав или преимуществ приобретателю рекламируемого товара;</w:t>
      </w:r>
    </w:p>
    <w:p w:rsidR="00A62D77" w:rsidRDefault="00A62D77">
      <w:pPr>
        <w:pStyle w:val="ConsPlusNormal"/>
        <w:ind w:firstLine="540"/>
        <w:jc w:val="both"/>
      </w:pPr>
      <w:r>
        <w:t>13) о фактическом размере спроса на рекламируемый или иной товар;</w:t>
      </w:r>
    </w:p>
    <w:p w:rsidR="00A62D77" w:rsidRDefault="00A62D77">
      <w:pPr>
        <w:pStyle w:val="ConsPlusNormal"/>
        <w:ind w:firstLine="540"/>
        <w:jc w:val="both"/>
      </w:pPr>
      <w:r>
        <w:t>14) об объеме производства или продажи рекламируемого или иного товара;</w:t>
      </w:r>
    </w:p>
    <w:p w:rsidR="00A62D77" w:rsidRDefault="00A62D77">
      <w:pPr>
        <w:pStyle w:val="ConsPlusNormal"/>
        <w:ind w:firstLine="540"/>
        <w:jc w:val="both"/>
      </w:pPr>
      <w:r>
        <w:t>15) о правилах и сроках проведения стимулирующей лотереи,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A62D77" w:rsidRDefault="00A62D77">
      <w:pPr>
        <w:pStyle w:val="ConsPlusNormal"/>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A62D77" w:rsidRDefault="00A62D77">
      <w:pPr>
        <w:pStyle w:val="ConsPlusNormal"/>
        <w:ind w:firstLine="540"/>
        <w:jc w:val="both"/>
      </w:pPr>
      <w:r>
        <w:t>17) об источнике информации, подлежащей раскрытию в соответствии с федеральными законами;</w:t>
      </w:r>
    </w:p>
    <w:p w:rsidR="00A62D77" w:rsidRDefault="00A62D77">
      <w:pPr>
        <w:pStyle w:val="ConsPlusNormal"/>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A62D77" w:rsidRDefault="00A62D77">
      <w:pPr>
        <w:pStyle w:val="ConsPlusNormal"/>
        <w:ind w:firstLine="540"/>
        <w:jc w:val="both"/>
      </w:pPr>
      <w:r>
        <w:t>19) о лице, обязавшемся по ценной бумаге;</w:t>
      </w:r>
    </w:p>
    <w:p w:rsidR="00A62D77" w:rsidRDefault="00A62D77">
      <w:pPr>
        <w:pStyle w:val="ConsPlusNormal"/>
        <w:ind w:firstLine="540"/>
        <w:jc w:val="both"/>
      </w:pPr>
      <w:r>
        <w:t>20) об изготовителе или о продавце рекламируемого товара.</w:t>
      </w:r>
    </w:p>
    <w:p w:rsidR="00A62D77" w:rsidRDefault="00A62D77">
      <w:pPr>
        <w:pStyle w:val="ConsPlusNormal"/>
        <w:ind w:firstLine="540"/>
        <w:jc w:val="both"/>
      </w:pPr>
      <w:r>
        <w:t>4. Реклама не должна:</w:t>
      </w:r>
    </w:p>
    <w:p w:rsidR="00A62D77" w:rsidRDefault="00A62D77">
      <w:pPr>
        <w:pStyle w:val="ConsPlusNormal"/>
        <w:ind w:firstLine="540"/>
        <w:jc w:val="both"/>
      </w:pPr>
      <w:r>
        <w:t>1) побуждать к совершению противоправных действий;</w:t>
      </w:r>
    </w:p>
    <w:p w:rsidR="00A62D77" w:rsidRDefault="00A62D77">
      <w:pPr>
        <w:pStyle w:val="ConsPlusNormal"/>
        <w:ind w:firstLine="540"/>
        <w:jc w:val="both"/>
      </w:pPr>
      <w:r>
        <w:t>2) призывать к насилию и жестокости;</w:t>
      </w:r>
    </w:p>
    <w:p w:rsidR="00A62D77" w:rsidRDefault="00A62D77">
      <w:pPr>
        <w:pStyle w:val="ConsPlusNormal"/>
        <w:ind w:firstLine="540"/>
        <w:jc w:val="both"/>
      </w:pPr>
      <w:bookmarkStart w:id="1" w:name="Par114"/>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A62D77" w:rsidRDefault="00A62D77">
      <w:pPr>
        <w:pStyle w:val="ConsPlusNormal"/>
        <w:ind w:firstLine="540"/>
        <w:jc w:val="both"/>
      </w:pPr>
      <w:r>
        <w:t>4) формировать негативное отношение к лицам, не пользующимся рекламируемыми товарами, или осуждать таких лиц;</w:t>
      </w:r>
    </w:p>
    <w:p w:rsidR="00A62D77" w:rsidRDefault="00A62D77">
      <w:pPr>
        <w:pStyle w:val="ConsPlusNormal"/>
        <w:ind w:firstLine="540"/>
        <w:jc w:val="both"/>
      </w:pPr>
      <w:r>
        <w:t>5) содержать информацию порнографического характера.</w:t>
      </w:r>
    </w:p>
    <w:p w:rsidR="00A62D77" w:rsidRDefault="00A62D77">
      <w:pPr>
        <w:pStyle w:val="ConsPlusNormal"/>
        <w:jc w:val="both"/>
      </w:pPr>
      <w:r>
        <w:t>(п. 5 введен Федеральным законом от 21.07.2011 N 252-ФЗ)</w:t>
      </w:r>
    </w:p>
    <w:p w:rsidR="00A62D77" w:rsidRDefault="00A62D77">
      <w:pPr>
        <w:pStyle w:val="ConsPlusNormal"/>
        <w:ind w:firstLine="540"/>
        <w:jc w:val="both"/>
      </w:pPr>
      <w:r>
        <w:t>5. В рекламе не допускаются:</w:t>
      </w:r>
    </w:p>
    <w:p w:rsidR="00A62D77" w:rsidRDefault="00A62D77">
      <w:pPr>
        <w:pStyle w:val="ConsPlusNormal"/>
        <w:ind w:firstLine="540"/>
        <w:jc w:val="both"/>
      </w:pPr>
      <w:r>
        <w:t>1) использование иностранных слов и выражений, которые могут привести к искажению смысла информации;</w:t>
      </w:r>
    </w:p>
    <w:p w:rsidR="00A62D77" w:rsidRDefault="00A62D77">
      <w:pPr>
        <w:pStyle w:val="ConsPlusNormal"/>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A62D77" w:rsidRDefault="00A62D77">
      <w:pPr>
        <w:pStyle w:val="ConsPlusNormal"/>
        <w:ind w:firstLine="540"/>
        <w:jc w:val="both"/>
      </w:pPr>
      <w:r>
        <w:t>3) демонстрация процессов курения и потребления алкогольной продукции;</w:t>
      </w:r>
    </w:p>
    <w:p w:rsidR="00A62D77" w:rsidRDefault="00A62D77">
      <w:pPr>
        <w:pStyle w:val="ConsPlusNormal"/>
        <w:jc w:val="both"/>
      </w:pPr>
      <w:r>
        <w:t>(в ред. Федерального закона от 18.07.2011 N 218-ФЗ)</w:t>
      </w:r>
    </w:p>
    <w:p w:rsidR="00A62D77" w:rsidRDefault="00A62D77">
      <w:pPr>
        <w:pStyle w:val="ConsPlusNormal"/>
        <w:ind w:firstLine="540"/>
        <w:jc w:val="both"/>
      </w:pPr>
      <w:r>
        <w:t>4) 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A62D77" w:rsidRDefault="00A62D77">
      <w:pPr>
        <w:pStyle w:val="ConsPlusNormal"/>
        <w:ind w:firstLine="540"/>
        <w:jc w:val="both"/>
      </w:pPr>
      <w:r>
        <w:t>5) указание на то, что рекламируемый товар произведен с использованием тканей эмбриона человека;</w:t>
      </w:r>
    </w:p>
    <w:p w:rsidR="00A62D77" w:rsidRDefault="00A62D77">
      <w:pPr>
        <w:pStyle w:val="ConsPlusNormal"/>
        <w:ind w:firstLine="540"/>
        <w:jc w:val="both"/>
      </w:pPr>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лечения, изделий медицинского назначения и медицинской техники.</w:t>
      </w:r>
    </w:p>
    <w:p w:rsidR="00A62D77" w:rsidRDefault="00A62D77">
      <w:pPr>
        <w:pStyle w:val="ConsPlusNormal"/>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A62D77" w:rsidRDefault="00A62D77">
      <w:pPr>
        <w:pStyle w:val="ConsPlusNormal"/>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A62D77" w:rsidRDefault="00A62D77">
      <w:pPr>
        <w:pStyle w:val="ConsPlusNormal"/>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A62D77" w:rsidRDefault="00A62D77">
      <w:pPr>
        <w:pStyle w:val="ConsPlusNormal"/>
        <w:jc w:val="both"/>
      </w:pPr>
      <w:r>
        <w:t>(часть 7.1 введена Федеральным законом от 12.04.2007 N 48-ФЗ)</w:t>
      </w:r>
    </w:p>
    <w:p w:rsidR="00A62D77" w:rsidRDefault="00A62D77">
      <w:pPr>
        <w:pStyle w:val="ConsPlusNormal"/>
        <w:ind w:firstLine="540"/>
        <w:jc w:val="both"/>
      </w:pPr>
      <w:bookmarkStart w:id="2" w:name="Par131"/>
      <w:bookmarkEnd w:id="2"/>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A62D77" w:rsidRDefault="00A62D77">
      <w:pPr>
        <w:pStyle w:val="ConsPlusNormal"/>
        <w:ind w:firstLine="540"/>
        <w:jc w:val="both"/>
      </w:pPr>
      <w:bookmarkStart w:id="3" w:name="Par132"/>
      <w:bookmarkEnd w:id="3"/>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A62D77" w:rsidRDefault="00A62D77">
      <w:pPr>
        <w:pStyle w:val="ConsPlusNormal"/>
        <w:ind w:firstLine="540"/>
        <w:jc w:val="both"/>
      </w:pPr>
      <w:bookmarkStart w:id="4" w:name="Par133"/>
      <w:bookmarkEnd w:id="4"/>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A62D77" w:rsidRDefault="00A62D77">
      <w:pPr>
        <w:pStyle w:val="ConsPlusNormal"/>
        <w:jc w:val="both"/>
      </w:pPr>
      <w:r>
        <w:t>(в ред. Федеральных законов от 21.07.2011 N 252-ФЗ, от 02.07.2013 N 185-ФЗ)</w:t>
      </w:r>
    </w:p>
    <w:p w:rsidR="00A62D77" w:rsidRDefault="00A62D77">
      <w:pPr>
        <w:pStyle w:val="ConsPlusNormal"/>
        <w:ind w:firstLine="540"/>
        <w:jc w:val="both"/>
      </w:pPr>
      <w:bookmarkStart w:id="5" w:name="Par136"/>
      <w:bookmarkEnd w:id="5"/>
      <w:r>
        <w:t>10.1. Не допускается размещение рекламы информационной продукции, подлежащей классификации в соответствии с требованиями Федерального закона от 29 декабря 2010 года N 436-ФЗ "О защите детей от информации, причиняющей вред их здоровью и развитию", без указания категории данной информационной продукции.</w:t>
      </w:r>
    </w:p>
    <w:p w:rsidR="00A62D77" w:rsidRDefault="00A62D77">
      <w:pPr>
        <w:pStyle w:val="ConsPlusNormal"/>
        <w:jc w:val="both"/>
      </w:pPr>
      <w:r>
        <w:t>(часть 10.1 введена Федеральным законом от 21.07.2011 N 252-ФЗ)</w:t>
      </w:r>
    </w:p>
    <w:p w:rsidR="00A62D77" w:rsidRDefault="00A62D77">
      <w:pPr>
        <w:pStyle w:val="ConsPlusNormal"/>
        <w:ind w:firstLine="540"/>
        <w:jc w:val="both"/>
      </w:pPr>
      <w:bookmarkStart w:id="6" w:name="Par138"/>
      <w:bookmarkEnd w:id="6"/>
      <w:r>
        <w:t>10.2. Не допускается распространение рекламы, содержащей информацию, запрещенную для распространения среди детей в соответствии с Федеральным законом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A62D77" w:rsidRDefault="00A62D77">
      <w:pPr>
        <w:pStyle w:val="ConsPlusNormal"/>
        <w:jc w:val="both"/>
      </w:pPr>
      <w:r>
        <w:t>(часть 10.2 введена Федеральным законом от 21.07.2011 N 252-ФЗ)</w:t>
      </w:r>
    </w:p>
    <w:p w:rsidR="00A62D77" w:rsidRDefault="00A62D77">
      <w:pPr>
        <w:pStyle w:val="ConsPlusNormal"/>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A62D77" w:rsidRDefault="00A62D77">
      <w:pPr>
        <w:pStyle w:val="ConsPlusNormal"/>
        <w:jc w:val="both"/>
      </w:pPr>
      <w:r>
        <w:t>(часть 11 в ред. Федерального закона от 18.12.2006 N 231-ФЗ)</w:t>
      </w:r>
    </w:p>
    <w:p w:rsidR="00A62D77" w:rsidRDefault="00A62D77">
      <w:pPr>
        <w:pStyle w:val="ConsPlusNormal"/>
        <w:ind w:firstLine="540"/>
        <w:jc w:val="both"/>
      </w:pPr>
    </w:p>
    <w:p w:rsidR="00A62D77" w:rsidRDefault="00A62D77">
      <w:pPr>
        <w:pStyle w:val="ConsPlusNormal"/>
        <w:ind w:firstLine="540"/>
        <w:jc w:val="both"/>
        <w:outlineLvl w:val="1"/>
      </w:pPr>
      <w:bookmarkStart w:id="7" w:name="Par144"/>
      <w:bookmarkEnd w:id="7"/>
      <w:r>
        <w:t>Статья 6. Защита несовершеннолетних в рекламе</w:t>
      </w:r>
    </w:p>
    <w:p w:rsidR="00A62D77" w:rsidRDefault="00A62D77">
      <w:pPr>
        <w:pStyle w:val="ConsPlusNormal"/>
        <w:ind w:firstLine="540"/>
        <w:jc w:val="both"/>
      </w:pPr>
    </w:p>
    <w:p w:rsidR="00A62D77" w:rsidRDefault="00A62D77">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A62D77" w:rsidRDefault="00A62D77">
      <w:pPr>
        <w:pStyle w:val="ConsPlusNormal"/>
        <w:ind w:firstLine="540"/>
        <w:jc w:val="both"/>
      </w:pPr>
      <w:r>
        <w:t>1) дискредитация родителей и воспитателей, подрыв доверия к ним у несовершеннолетних;</w:t>
      </w:r>
    </w:p>
    <w:p w:rsidR="00A62D77" w:rsidRDefault="00A62D77">
      <w:pPr>
        <w:pStyle w:val="ConsPlusNormal"/>
        <w:ind w:firstLine="540"/>
        <w:jc w:val="both"/>
      </w:pPr>
      <w:r>
        <w:t>2) побуждение несовершеннолетних к тому, чтобы они убедили родителей или других лиц приобрести рекламируемый товар;</w:t>
      </w:r>
    </w:p>
    <w:p w:rsidR="00A62D77" w:rsidRDefault="00A62D77">
      <w:pPr>
        <w:pStyle w:val="ConsPlusNormal"/>
        <w:ind w:firstLine="540"/>
        <w:jc w:val="both"/>
      </w:pPr>
      <w:r>
        <w:t>3) создание у несовершеннолетних искаженного представления о доступности товара для семьи с любым уровнем достатка;</w:t>
      </w:r>
    </w:p>
    <w:p w:rsidR="00A62D77" w:rsidRDefault="00A62D77">
      <w:pPr>
        <w:pStyle w:val="ConsPlusNormal"/>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A62D77" w:rsidRDefault="00A62D77">
      <w:pPr>
        <w:pStyle w:val="ConsPlusNormal"/>
        <w:ind w:firstLine="540"/>
        <w:jc w:val="both"/>
      </w:pPr>
      <w:r>
        <w:t>5) формирование комплекса неполноценности у несовершеннолетних, не обладающих рекламируемым товаром;</w:t>
      </w:r>
    </w:p>
    <w:p w:rsidR="00A62D77" w:rsidRDefault="00A62D77">
      <w:pPr>
        <w:pStyle w:val="ConsPlusNormal"/>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A62D77" w:rsidRDefault="00A62D77">
      <w:pPr>
        <w:pStyle w:val="ConsPlusNormal"/>
        <w:jc w:val="both"/>
      </w:pPr>
      <w:r>
        <w:t>(п. 6 в ред. Федерального закона от 21.07.2011 N 252-ФЗ)</w:t>
      </w:r>
    </w:p>
    <w:p w:rsidR="00A62D77" w:rsidRDefault="00A62D77">
      <w:pPr>
        <w:pStyle w:val="ConsPlusNormal"/>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A62D77" w:rsidRDefault="00A62D77">
      <w:pPr>
        <w:pStyle w:val="ConsPlusNormal"/>
        <w:ind w:firstLine="540"/>
        <w:jc w:val="both"/>
      </w:pPr>
      <w:r>
        <w:t>8) формирование у несовершеннолетних комплекса неполноценности, связанного с их внешней непривлекательностью.</w:t>
      </w:r>
    </w:p>
    <w:p w:rsidR="00A62D77" w:rsidRDefault="00A62D77">
      <w:pPr>
        <w:pStyle w:val="ConsPlusNormal"/>
        <w:ind w:firstLine="540"/>
        <w:jc w:val="both"/>
      </w:pPr>
    </w:p>
    <w:p w:rsidR="00A62D77" w:rsidRDefault="00A62D77">
      <w:pPr>
        <w:pStyle w:val="ConsPlusNormal"/>
        <w:ind w:firstLine="540"/>
        <w:jc w:val="both"/>
        <w:outlineLvl w:val="1"/>
      </w:pPr>
      <w:bookmarkStart w:id="8" w:name="Par158"/>
      <w:bookmarkEnd w:id="8"/>
      <w:r>
        <w:t>Статья 7. Товары, реклама которых не допускается</w:t>
      </w:r>
    </w:p>
    <w:p w:rsidR="00A62D77" w:rsidRDefault="00A62D77">
      <w:pPr>
        <w:pStyle w:val="ConsPlusNormal"/>
        <w:ind w:firstLine="540"/>
        <w:jc w:val="both"/>
      </w:pPr>
    </w:p>
    <w:p w:rsidR="00A62D77" w:rsidRDefault="00A62D77">
      <w:pPr>
        <w:pStyle w:val="ConsPlusNormal"/>
        <w:ind w:firstLine="540"/>
        <w:jc w:val="both"/>
      </w:pPr>
      <w:r>
        <w:t>Не допускается реклама:</w:t>
      </w:r>
    </w:p>
    <w:p w:rsidR="00A62D77" w:rsidRDefault="00A62D77">
      <w:pPr>
        <w:pStyle w:val="ConsPlusNormal"/>
        <w:ind w:firstLine="540"/>
        <w:jc w:val="both"/>
      </w:pPr>
      <w:r>
        <w:t>1) товаров, производство и (или) реализация которых запрещены законодательством Российской Федерации;</w:t>
      </w:r>
    </w:p>
    <w:p w:rsidR="00A62D77" w:rsidRDefault="00A62D77">
      <w:pPr>
        <w:pStyle w:val="ConsPlusNormal"/>
        <w:ind w:firstLine="540"/>
        <w:jc w:val="both"/>
      </w:pPr>
      <w:r>
        <w:t>2)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A62D77" w:rsidRDefault="00A62D77">
      <w:pPr>
        <w:pStyle w:val="ConsPlusNormal"/>
        <w:jc w:val="both"/>
      </w:pPr>
      <w:r>
        <w:t>(в ред. Федерального закона от 19.05.2010 N 87-ФЗ)</w:t>
      </w:r>
    </w:p>
    <w:p w:rsidR="00A62D77" w:rsidRDefault="00A62D77">
      <w:pPr>
        <w:pStyle w:val="ConsPlusNormal"/>
        <w:ind w:firstLine="540"/>
        <w:jc w:val="both"/>
      </w:pPr>
      <w:r>
        <w:t>3) взрывчатых веществ и материалов, за исключением пиротехнических изделий;</w:t>
      </w:r>
    </w:p>
    <w:p w:rsidR="00A62D77" w:rsidRDefault="00A62D77">
      <w:pPr>
        <w:pStyle w:val="ConsPlusNormal"/>
        <w:ind w:firstLine="540"/>
        <w:jc w:val="both"/>
      </w:pPr>
      <w:r>
        <w:t>4) органов и (или) тканей человека в качестве объектов купли-продажи;</w:t>
      </w:r>
    </w:p>
    <w:p w:rsidR="00A62D77" w:rsidRDefault="00A62D77">
      <w:pPr>
        <w:pStyle w:val="ConsPlusNormal"/>
        <w:ind w:firstLine="540"/>
        <w:jc w:val="both"/>
      </w:pPr>
      <w:r>
        <w:t>5) товаров, подлежащих государственной регистрации, в случае отсутствия такой регистрации;</w:t>
      </w:r>
    </w:p>
    <w:p w:rsidR="00A62D77" w:rsidRDefault="00A62D77">
      <w:pPr>
        <w:pStyle w:val="ConsPlusNormal"/>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w:t>
      </w:r>
    </w:p>
    <w:p w:rsidR="00A62D77" w:rsidRDefault="00A62D77">
      <w:pPr>
        <w:pStyle w:val="ConsPlusNormal"/>
        <w:ind w:firstLine="540"/>
        <w:jc w:val="both"/>
      </w:pPr>
      <w:r>
        <w:t>7) товаров, на производство и (или) реализацию которых требуется получение лицензий или иных специальных разрешений, в случае отсутствия таких разрешений.</w:t>
      </w:r>
    </w:p>
    <w:p w:rsidR="00A62D77" w:rsidRDefault="00A62D77">
      <w:pPr>
        <w:pStyle w:val="ConsPlusNormal"/>
        <w:ind w:firstLine="540"/>
        <w:jc w:val="both"/>
      </w:pPr>
    </w:p>
    <w:p w:rsidR="00A62D77" w:rsidRDefault="00A62D77">
      <w:pPr>
        <w:pStyle w:val="ConsPlusNormal"/>
        <w:ind w:firstLine="540"/>
        <w:jc w:val="both"/>
        <w:outlineLvl w:val="1"/>
      </w:pPr>
      <w:r>
        <w:t>Статья 8. Реклама товаров при дистанционном способе их продажи</w:t>
      </w:r>
    </w:p>
    <w:p w:rsidR="00A62D77" w:rsidRDefault="00A62D77">
      <w:pPr>
        <w:pStyle w:val="ConsPlusNormal"/>
        <w:ind w:firstLine="540"/>
        <w:jc w:val="both"/>
      </w:pPr>
    </w:p>
    <w:p w:rsidR="00A62D77" w:rsidRDefault="00A62D77">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A62D77" w:rsidRDefault="00A62D77">
      <w:pPr>
        <w:pStyle w:val="ConsPlusNormal"/>
        <w:ind w:firstLine="540"/>
        <w:jc w:val="both"/>
      </w:pPr>
    </w:p>
    <w:p w:rsidR="00A62D77" w:rsidRDefault="00A62D77">
      <w:pPr>
        <w:pStyle w:val="ConsPlusNormal"/>
        <w:ind w:firstLine="540"/>
        <w:jc w:val="both"/>
        <w:outlineLvl w:val="1"/>
      </w:pPr>
      <w:bookmarkStart w:id="9" w:name="Par175"/>
      <w:bookmarkEnd w:id="9"/>
      <w:r>
        <w:t>Статья 9. Реклама о проведении стимулирующих мероприятий</w:t>
      </w:r>
    </w:p>
    <w:p w:rsidR="00A62D77" w:rsidRDefault="00A62D77">
      <w:pPr>
        <w:pStyle w:val="ConsPlusNormal"/>
        <w:ind w:firstLine="540"/>
        <w:jc w:val="both"/>
      </w:pPr>
    </w:p>
    <w:p w:rsidR="00A62D77" w:rsidRDefault="00A62D77">
      <w:pPr>
        <w:pStyle w:val="ConsPlusNormal"/>
        <w:ind w:firstLine="540"/>
        <w:jc w:val="both"/>
      </w:pPr>
      <w:r>
        <w:t>В рекламе, сообщающей о проведении стимулирующей лотереи,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A62D77" w:rsidRDefault="00A62D77">
      <w:pPr>
        <w:pStyle w:val="ConsPlusNormal"/>
        <w:ind w:firstLine="540"/>
        <w:jc w:val="both"/>
      </w:pPr>
      <w:r>
        <w:t>1) сроки проведения такого мероприятия;</w:t>
      </w:r>
    </w:p>
    <w:p w:rsidR="00A62D77" w:rsidRDefault="00A62D77">
      <w:pPr>
        <w:pStyle w:val="ConsPlusNormal"/>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A62D77" w:rsidRDefault="00A62D77">
      <w:pPr>
        <w:pStyle w:val="ConsPlusNormal"/>
        <w:ind w:firstLine="540"/>
        <w:jc w:val="both"/>
      </w:pPr>
    </w:p>
    <w:p w:rsidR="00A62D77" w:rsidRDefault="00A62D77">
      <w:pPr>
        <w:pStyle w:val="ConsPlusNormal"/>
        <w:ind w:firstLine="540"/>
        <w:jc w:val="both"/>
        <w:outlineLvl w:val="1"/>
      </w:pPr>
      <w:r>
        <w:t>Статья 10. Социальная реклама</w:t>
      </w:r>
    </w:p>
    <w:p w:rsidR="00A62D77" w:rsidRDefault="00A62D77">
      <w:pPr>
        <w:pStyle w:val="ConsPlusNormal"/>
        <w:ind w:firstLine="540"/>
        <w:jc w:val="both"/>
      </w:pPr>
    </w:p>
    <w:p w:rsidR="00A62D77" w:rsidRDefault="00A62D77">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A62D77" w:rsidRDefault="00A62D77">
      <w:pPr>
        <w:pStyle w:val="ConsPlusNormal"/>
        <w:ind w:firstLine="540"/>
        <w:jc w:val="both"/>
      </w:pPr>
      <w:r>
        <w:t>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размещение заказов на производство и распространение социальной рекламы в соответствии с законодательством Российской Федерации.</w:t>
      </w:r>
    </w:p>
    <w:p w:rsidR="00A62D77" w:rsidRDefault="00A62D77">
      <w:pPr>
        <w:pStyle w:val="ConsPlusNormal"/>
        <w:ind w:firstLine="540"/>
        <w:jc w:val="both"/>
      </w:pPr>
      <w:r>
        <w:t>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w:t>
      </w:r>
    </w:p>
    <w:p w:rsidR="00A62D77" w:rsidRDefault="00A62D77">
      <w:pPr>
        <w:pStyle w:val="ConsPlusNormal"/>
        <w:ind w:firstLine="540"/>
        <w:jc w:val="both"/>
      </w:pPr>
      <w:bookmarkStart w:id="10" w:name="Par186"/>
      <w:bookmarkEnd w:id="10"/>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ar189" w:tooltip="Ссылка на текущий документ" w:history="1">
        <w:r>
          <w:rPr>
            <w:color w:val="0000FF"/>
          </w:rPr>
          <w:t>частью 5</w:t>
        </w:r>
      </w:hyperlink>
      <w:r>
        <w:t xml:space="preserve"> настоящей статьи.</w:t>
      </w:r>
    </w:p>
    <w:p w:rsidR="00A62D77" w:rsidRDefault="00A62D77">
      <w:pPr>
        <w:pStyle w:val="ConsPlusNormal"/>
        <w:jc w:val="both"/>
      </w:pPr>
      <w:r>
        <w:t>(в ред. Федерального закона от 03.06.2011 N 115-ФЗ)</w:t>
      </w:r>
    </w:p>
    <w:p w:rsidR="00A62D77" w:rsidRDefault="00A62D77">
      <w:pPr>
        <w:pStyle w:val="ConsPlusNormal"/>
        <w:ind w:firstLine="540"/>
        <w:jc w:val="both"/>
      </w:pPr>
      <w:bookmarkStart w:id="11" w:name="Par189"/>
      <w:bookmarkEnd w:id="11"/>
      <w:r>
        <w:t xml:space="preserve">5. Установленные </w:t>
      </w:r>
      <w:hyperlink w:anchor="Par186" w:tooltip="Ссылка на текущий документ"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A62D77" w:rsidRDefault="00A62D77">
      <w:pPr>
        <w:pStyle w:val="ConsPlusNormal"/>
        <w:jc w:val="both"/>
      </w:pPr>
      <w:r>
        <w:t>(часть 5 введена Федеральным законом от 03.06.2011 N 115-ФЗ)</w:t>
      </w:r>
    </w:p>
    <w:p w:rsidR="00A62D77" w:rsidRDefault="00A62D77">
      <w:pPr>
        <w:pStyle w:val="ConsPlusNormal"/>
        <w:ind w:firstLine="540"/>
        <w:jc w:val="both"/>
      </w:pPr>
      <w:bookmarkStart w:id="12" w:name="Par191"/>
      <w:bookmarkEnd w:id="12"/>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A62D77" w:rsidRDefault="00A62D77">
      <w:pPr>
        <w:pStyle w:val="ConsPlusNormal"/>
        <w:jc w:val="both"/>
      </w:pPr>
      <w:r>
        <w:t>(часть 6 введена Федеральным законом от 03.06.2011 N 115-ФЗ)</w:t>
      </w:r>
    </w:p>
    <w:p w:rsidR="00A62D77" w:rsidRDefault="00A62D77">
      <w:pPr>
        <w:pStyle w:val="ConsPlusNormal"/>
        <w:ind w:firstLine="540"/>
        <w:jc w:val="both"/>
      </w:pPr>
    </w:p>
    <w:p w:rsidR="00A62D77" w:rsidRDefault="00A62D77">
      <w:pPr>
        <w:pStyle w:val="ConsPlusNormal"/>
        <w:ind w:firstLine="540"/>
        <w:jc w:val="both"/>
        <w:outlineLvl w:val="1"/>
      </w:pPr>
      <w:r>
        <w:t>Статья 11. Срок действия рекламы, признаваемой офертой</w:t>
      </w:r>
    </w:p>
    <w:p w:rsidR="00A62D77" w:rsidRDefault="00A62D77">
      <w:pPr>
        <w:pStyle w:val="ConsPlusNormal"/>
        <w:ind w:firstLine="540"/>
        <w:jc w:val="both"/>
      </w:pPr>
    </w:p>
    <w:p w:rsidR="00A62D77" w:rsidRDefault="00A62D77">
      <w:pPr>
        <w:pStyle w:val="ConsPlusNormal"/>
        <w:ind w:firstLine="540"/>
        <w:jc w:val="both"/>
      </w:pPr>
      <w:r>
        <w:t>Если в соответствии с Гражданским кодексом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A62D77" w:rsidRDefault="00A62D77">
      <w:pPr>
        <w:pStyle w:val="ConsPlusNormal"/>
        <w:ind w:firstLine="540"/>
        <w:jc w:val="both"/>
      </w:pPr>
    </w:p>
    <w:p w:rsidR="00A62D77" w:rsidRDefault="00A62D77">
      <w:pPr>
        <w:pStyle w:val="ConsPlusNormal"/>
        <w:ind w:firstLine="540"/>
        <w:jc w:val="both"/>
        <w:outlineLvl w:val="1"/>
      </w:pPr>
      <w:bookmarkStart w:id="13" w:name="Par198"/>
      <w:bookmarkEnd w:id="13"/>
      <w:r>
        <w:t>Статья 12. Сроки хранения рекламных материалов</w:t>
      </w:r>
    </w:p>
    <w:p w:rsidR="00A62D77" w:rsidRDefault="00A62D77">
      <w:pPr>
        <w:pStyle w:val="ConsPlusNormal"/>
        <w:ind w:firstLine="540"/>
        <w:jc w:val="both"/>
      </w:pPr>
    </w:p>
    <w:p w:rsidR="00A62D77" w:rsidRDefault="00A62D77">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A62D77" w:rsidRDefault="00A62D77">
      <w:pPr>
        <w:pStyle w:val="ConsPlusNormal"/>
        <w:ind w:firstLine="540"/>
        <w:jc w:val="both"/>
      </w:pPr>
    </w:p>
    <w:p w:rsidR="00A62D77" w:rsidRDefault="00A62D77">
      <w:pPr>
        <w:pStyle w:val="ConsPlusNormal"/>
        <w:ind w:firstLine="540"/>
        <w:jc w:val="both"/>
        <w:outlineLvl w:val="1"/>
      </w:pPr>
      <w:r>
        <w:t>Статья 13. Предоставление информации рекламодателем</w:t>
      </w:r>
    </w:p>
    <w:p w:rsidR="00A62D77" w:rsidRDefault="00A62D77">
      <w:pPr>
        <w:pStyle w:val="ConsPlusNormal"/>
        <w:ind w:firstLine="540"/>
        <w:jc w:val="both"/>
      </w:pPr>
    </w:p>
    <w:p w:rsidR="00A62D77" w:rsidRDefault="00A62D77">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A62D77" w:rsidRDefault="00A62D77">
      <w:pPr>
        <w:pStyle w:val="ConsPlusNormal"/>
        <w:ind w:firstLine="540"/>
        <w:jc w:val="both"/>
      </w:pPr>
    </w:p>
    <w:p w:rsidR="00A62D77" w:rsidRDefault="00A62D77">
      <w:pPr>
        <w:pStyle w:val="ConsPlusNormal"/>
        <w:jc w:val="center"/>
        <w:outlineLvl w:val="0"/>
      </w:pPr>
      <w:r>
        <w:t>Глава 2. ОСОБЕННОСТИ ОТДЕЛЬНЫХ СПОСОБОВ</w:t>
      </w:r>
    </w:p>
    <w:p w:rsidR="00A62D77" w:rsidRDefault="00A62D77">
      <w:pPr>
        <w:pStyle w:val="ConsPlusNormal"/>
        <w:jc w:val="center"/>
      </w:pPr>
      <w:r>
        <w:t>РАСПРОСТРАНЕНИЯ РЕКЛАМЫ</w:t>
      </w:r>
    </w:p>
    <w:p w:rsidR="00A62D77" w:rsidRDefault="00A62D77">
      <w:pPr>
        <w:pStyle w:val="ConsPlusNormal"/>
        <w:ind w:firstLine="540"/>
        <w:jc w:val="both"/>
      </w:pPr>
    </w:p>
    <w:p w:rsidR="00A62D77" w:rsidRDefault="00A62D77">
      <w:pPr>
        <w:pStyle w:val="ConsPlusNormal"/>
        <w:ind w:firstLine="540"/>
        <w:jc w:val="both"/>
        <w:outlineLvl w:val="1"/>
      </w:pPr>
      <w:bookmarkStart w:id="14" w:name="Par209"/>
      <w:bookmarkEnd w:id="14"/>
      <w:r>
        <w:t>Статья 14. Реклама в телепрограммах и телепередачах</w:t>
      </w:r>
    </w:p>
    <w:p w:rsidR="00A62D77" w:rsidRDefault="00A62D77">
      <w:pPr>
        <w:pStyle w:val="ConsPlusNormal"/>
        <w:ind w:firstLine="540"/>
        <w:jc w:val="both"/>
      </w:pPr>
    </w:p>
    <w:p w:rsidR="00A62D77" w:rsidRDefault="00A62D77">
      <w:pPr>
        <w:pStyle w:val="ConsPlusNormal"/>
        <w:ind w:firstLine="540"/>
        <w:jc w:val="both"/>
      </w:pPr>
      <w:bookmarkStart w:id="15" w:name="Par211"/>
      <w:bookmarkEnd w:id="15"/>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A62D77" w:rsidRDefault="00A62D77">
      <w:pPr>
        <w:pStyle w:val="ConsPlusNormal"/>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A62D77" w:rsidRDefault="00A62D77">
      <w:pPr>
        <w:pStyle w:val="ConsPlusNormal"/>
        <w:ind w:firstLine="540"/>
        <w:jc w:val="both"/>
      </w:pPr>
      <w:r>
        <w:t>1) занимать более чем семь процентов площади кадра;</w:t>
      </w:r>
    </w:p>
    <w:p w:rsidR="00A62D77" w:rsidRDefault="00A62D77">
      <w:pPr>
        <w:pStyle w:val="ConsPlusNormal"/>
        <w:ind w:firstLine="540"/>
        <w:jc w:val="both"/>
      </w:pPr>
      <w:r>
        <w:t>2) накладываться на субтитры, а также надписи разъясняющего характера.</w:t>
      </w:r>
    </w:p>
    <w:p w:rsidR="00A62D77" w:rsidRDefault="00A62D77">
      <w:pPr>
        <w:pStyle w:val="ConsPlusNormal"/>
        <w:ind w:firstLine="540"/>
        <w:jc w:val="both"/>
      </w:pPr>
      <w:bookmarkStart w:id="16" w:name="Par215"/>
      <w:bookmarkEnd w:id="16"/>
      <w:r>
        <w:t>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пятнадцать процентов времени вещания в течение часа.</w:t>
      </w:r>
    </w:p>
    <w:p w:rsidR="00A62D77" w:rsidRDefault="00A62D77">
      <w:pPr>
        <w:pStyle w:val="ConsPlusNormal"/>
        <w:ind w:firstLine="540"/>
        <w:jc w:val="both"/>
      </w:pPr>
      <w:bookmarkStart w:id="17" w:name="Par216"/>
      <w:bookmarkEnd w:id="17"/>
      <w:r>
        <w:t>3.1. Федеральные телеканалы не вправе заключать договоры на оказание услуг по распространению рекламы с лицом, занимающим преимущественное положение в сфере распространения телевизионной рекламы. Для целей настоящей статьи под федеральным телеканалом понимается организация, осуществляющая эфирное телевещание на территориях более пяти субъектов Российской Федерации.</w:t>
      </w:r>
    </w:p>
    <w:p w:rsidR="00A62D77" w:rsidRDefault="00A62D77">
      <w:pPr>
        <w:pStyle w:val="ConsPlusNormal"/>
        <w:jc w:val="both"/>
      </w:pPr>
      <w:r>
        <w:t>(часть 3.1 введена Федеральным законом от 27.12.2009 N 354-ФЗ)</w:t>
      </w:r>
    </w:p>
    <w:p w:rsidR="00A62D77" w:rsidRDefault="00A62D77">
      <w:pPr>
        <w:pStyle w:val="ConsPlusNormal"/>
        <w:ind w:firstLine="540"/>
        <w:jc w:val="both"/>
      </w:pPr>
      <w:r>
        <w:t>3.2. Преимущественным положением лица в сфере распространения телевизионной рекламы на федеральных телеканалах признается положение лица, при котором его доля в этой сфере превышает тридцать пять процентов при национальном либо региональном размещении. Доля лица в сфере распространения телевизионной рекламы определяется как отношение сумм денежных средств, поступивших от рекламодателей по договорам на оказание услуг по распространению рекламы на федеральных телеканалах, заключенным указанным лицом и его аффилированными лицами, к сумме денежных средств, поступивших от рекламодателей по договорам на оказание услуг по распространению рекламы на всех федеральных телеканалах. Суммы денежных средств, поступивших от рекламодателей по договорам на оказание услуг по распространению рекламы, считаются за два года, предшествующих году, в котором заключается каждый такой договор на последующий период.</w:t>
      </w:r>
    </w:p>
    <w:p w:rsidR="00A62D77" w:rsidRDefault="00A62D77">
      <w:pPr>
        <w:pStyle w:val="ConsPlusNormal"/>
        <w:jc w:val="both"/>
      </w:pPr>
      <w:r>
        <w:t>(часть 3.2 введена Федеральным законом от 27.12.2009 N 354-ФЗ)</w:t>
      </w:r>
    </w:p>
    <w:p w:rsidR="00A62D77" w:rsidRDefault="00A62D77">
      <w:pPr>
        <w:pStyle w:val="ConsPlusNormal"/>
        <w:ind w:firstLine="540"/>
        <w:jc w:val="both"/>
      </w:pPr>
      <w:bookmarkStart w:id="18" w:name="Par220"/>
      <w:bookmarkEnd w:id="18"/>
      <w:r>
        <w:t>3.3. Заключение договора на оказание услуг по распространению телевизионной рекламы на федеральных телеканалах с государственным участием осуществляется на основе торгов (в форме аукциона или конкурса), проводимых указанными телеканалами в соответствии с законодательством Российской Федерации. Форма проведения торгов (аукцион или конкурс) устанавливается федеральными телеканалами.</w:t>
      </w:r>
    </w:p>
    <w:p w:rsidR="00A62D77" w:rsidRDefault="00A62D77">
      <w:pPr>
        <w:pStyle w:val="ConsPlusNormal"/>
        <w:jc w:val="both"/>
      </w:pPr>
      <w:r>
        <w:t>(часть 3.3 введена Федеральным законом от 27.12.2009 N 354-ФЗ)</w:t>
      </w:r>
    </w:p>
    <w:p w:rsidR="00A62D77" w:rsidRDefault="00A62D77">
      <w:pPr>
        <w:pStyle w:val="ConsPlusNormal"/>
        <w:ind w:firstLine="540"/>
        <w:jc w:val="both"/>
      </w:pPr>
      <w:bookmarkStart w:id="19" w:name="Par222"/>
      <w:bookmarkEnd w:id="19"/>
      <w:r>
        <w:t>4. Не допускается прерывать рекламой и совмещать с рекламой способом "бегущей строки" следующие телепередачи:</w:t>
      </w:r>
    </w:p>
    <w:p w:rsidR="00A62D77" w:rsidRDefault="00A62D77">
      <w:pPr>
        <w:pStyle w:val="ConsPlusNormal"/>
        <w:ind w:firstLine="540"/>
        <w:jc w:val="both"/>
      </w:pPr>
      <w:r>
        <w:t>1) религиозные телепередачи;</w:t>
      </w:r>
    </w:p>
    <w:p w:rsidR="00A62D77" w:rsidRDefault="00A62D77">
      <w:pPr>
        <w:pStyle w:val="ConsPlusNormal"/>
        <w:ind w:firstLine="540"/>
        <w:jc w:val="both"/>
      </w:pPr>
      <w:r>
        <w:t>2) телепередачи продолжительностью менее чем пятнадцать минут.</w:t>
      </w:r>
    </w:p>
    <w:p w:rsidR="00A62D77" w:rsidRDefault="00A62D77">
      <w:pPr>
        <w:pStyle w:val="ConsPlusNormal"/>
        <w:ind w:firstLine="540"/>
        <w:jc w:val="both"/>
      </w:pPr>
      <w:r>
        <w:t xml:space="preserve">5. Указанные в </w:t>
      </w:r>
      <w:hyperlink w:anchor="Par222" w:tooltip="Ссылка на текущий документ"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A62D77" w:rsidRDefault="00A62D77">
      <w:pPr>
        <w:pStyle w:val="ConsPlusNormal"/>
        <w:ind w:firstLine="540"/>
        <w:jc w:val="both"/>
      </w:pPr>
      <w:r>
        <w:t>6. Не допускается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A62D77" w:rsidRDefault="00A62D77">
      <w:pPr>
        <w:pStyle w:val="ConsPlusNormal"/>
        <w:ind w:firstLine="540"/>
        <w:jc w:val="both"/>
      </w:pPr>
      <w:r>
        <w:t>7. В детских и образовательных телепередачах, продолжительность которых составляет не менее чем пятнадцать минут, допускается распространение рекламы непосредственно в начале телепередачи продолжительностью одна минута и непосредственно перед окончанием телепередачи продолжительностью одна минута. В детских и образовательных телепередачах, продолжительность которых составляет не менее чем двадцать пять минут, допускается распространение рекламы непосредственно в начале телепередачи продолжительностью полторы минуты и непосредственно перед окончанием телепередачи продолжительностью полторы минуты. В детских и образовательных телепередачах, продолжительность которых составляет не менее чем сорок минут, допускается распространение рекламы непосредственно в начале телепередачи продолжительностью две с половиной минуты и непосредственно перед окончанием телепередачи продолжительностью две с половиной минуты. В детских и образовательных телепередачах, продолжительность которых составляет один час и более, допускается распространение рекламы непосредственно в начале телепередачи продолжительностью три минуты и непосредственно перед окончанием телепередачи продолжительностью три минуты.</w:t>
      </w:r>
    </w:p>
    <w:p w:rsidR="00A62D77" w:rsidRDefault="00A62D77">
      <w:pPr>
        <w:pStyle w:val="ConsPlusNormal"/>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A62D77" w:rsidRDefault="00A62D77">
      <w:pPr>
        <w:pStyle w:val="ConsPlusNormal"/>
        <w:ind w:firstLine="540"/>
        <w:jc w:val="both"/>
      </w:pPr>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A62D77" w:rsidRDefault="00A62D77">
      <w:pPr>
        <w:pStyle w:val="ConsPlusNormal"/>
        <w:ind w:firstLine="540"/>
        <w:jc w:val="both"/>
      </w:pPr>
      <w:bookmarkStart w:id="20" w:name="Par230"/>
      <w:bookmarkEnd w:id="20"/>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A62D77" w:rsidRDefault="00A62D77">
      <w:pPr>
        <w:pStyle w:val="ConsPlusNormal"/>
        <w:ind w:firstLine="540"/>
        <w:jc w:val="both"/>
      </w:pPr>
      <w:r>
        <w:t xml:space="preserve">11. Требования, установленные </w:t>
      </w:r>
      <w:hyperlink w:anchor="Par211" w:tooltip="Ссылка на текущий документ" w:history="1">
        <w:r>
          <w:rPr>
            <w:color w:val="0000FF"/>
          </w:rPr>
          <w:t>частями 1</w:t>
        </w:r>
      </w:hyperlink>
      <w:r>
        <w:t xml:space="preserve"> - </w:t>
      </w:r>
      <w:hyperlink w:anchor="Par230" w:tooltip="Ссылка на текущий документ" w:history="1">
        <w:r>
          <w:rPr>
            <w:color w:val="0000FF"/>
          </w:rPr>
          <w:t>10</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A62D77" w:rsidRDefault="00A62D77">
      <w:pPr>
        <w:pStyle w:val="ConsPlusNormal"/>
        <w:ind w:firstLine="540"/>
        <w:jc w:val="both"/>
      </w:pPr>
      <w:r>
        <w:t>12. При трансляции рекламы уровень ее звука, а также уровень звука сообщения о последующей трансляции рекламы не должен превышать средний уровень звука прерываемой рекламой телепрограммы или телепередачи. Параметры соотношения уровня звука рекламы и уровня звука прерываемой ею телепрограммы или телепередачи определяются требованиями технического регламента.</w:t>
      </w:r>
    </w:p>
    <w:p w:rsidR="00A62D77" w:rsidRDefault="00A62D77">
      <w:pPr>
        <w:pStyle w:val="ConsPlusNormal"/>
        <w:ind w:firstLine="540"/>
        <w:jc w:val="both"/>
      </w:pPr>
      <w:r>
        <w:t>13. В телепередачах, транслируемых в соответствии с Федеральным законом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A62D77" w:rsidRDefault="00A62D77">
      <w:pPr>
        <w:pStyle w:val="ConsPlusNormal"/>
        <w:ind w:firstLine="540"/>
        <w:jc w:val="both"/>
      </w:pPr>
      <w:r>
        <w:t>14. В телепрограммах не допускается распространение рекламы в дни траура, объявленные в Российской Федерации.</w:t>
      </w:r>
    </w:p>
    <w:p w:rsidR="00A62D77" w:rsidRDefault="00A62D77">
      <w:pPr>
        <w:pStyle w:val="ConsPlusNormal"/>
        <w:ind w:firstLine="540"/>
        <w:jc w:val="both"/>
      </w:pPr>
      <w:r>
        <w:t>15. Ограничения, установленные настоящим Федеральным законом в отношении рекламы отдельных видов товаров в телепрограммах, не распространяются на:</w:t>
      </w:r>
    </w:p>
    <w:p w:rsidR="00A62D77" w:rsidRDefault="00A62D77">
      <w:pPr>
        <w:pStyle w:val="ConsPlusNormal"/>
        <w:ind w:firstLine="540"/>
        <w:jc w:val="both"/>
      </w:pPr>
      <w:r>
        <w:t>1)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A62D77" w:rsidRDefault="00A62D77">
      <w:pPr>
        <w:pStyle w:val="ConsPlusNormal"/>
        <w:ind w:firstLine="540"/>
        <w:jc w:val="both"/>
      </w:pPr>
      <w:r>
        <w:t>2) рекламу, распространяемую в телепрограммах, телепередачах по телеканалам, доступ к которым осуществляется исключительно на платной основе с применением декодирующих технических устройств, за исключением рекламы алкогольной продукции.</w:t>
      </w:r>
    </w:p>
    <w:p w:rsidR="00A62D77" w:rsidRDefault="00A62D77">
      <w:pPr>
        <w:pStyle w:val="ConsPlusNormal"/>
        <w:jc w:val="both"/>
      </w:pPr>
      <w:r>
        <w:t>(в ред. Федерального закона от 18.07.2011 N 218-ФЗ)</w:t>
      </w:r>
    </w:p>
    <w:p w:rsidR="00A62D77" w:rsidRDefault="00A62D77">
      <w:pPr>
        <w:pStyle w:val="ConsPlusNormal"/>
        <w:ind w:firstLine="540"/>
        <w:jc w:val="both"/>
      </w:pPr>
      <w:r>
        <w:t>16. Требования настоящей статьи не распространяются на:</w:t>
      </w:r>
    </w:p>
    <w:p w:rsidR="00A62D77" w:rsidRDefault="00A62D77">
      <w:pPr>
        <w:pStyle w:val="ConsPlusNormal"/>
        <w:ind w:firstLine="540"/>
        <w:jc w:val="both"/>
      </w:pPr>
      <w:r>
        <w:t>1) размещаемую в телепрограммах информацию о телепередачах, транслируемых по соответствующему телеканалу;</w:t>
      </w:r>
    </w:p>
    <w:p w:rsidR="00A62D77" w:rsidRDefault="00A62D77">
      <w:pPr>
        <w:pStyle w:val="ConsPlusNormal"/>
        <w:ind w:firstLine="540"/>
        <w:jc w:val="both"/>
      </w:pPr>
      <w:r>
        <w:t>2) логотип телепрограммы и информацию о данной телепрограмме.</w:t>
      </w:r>
    </w:p>
    <w:p w:rsidR="00A62D77" w:rsidRDefault="00A62D77">
      <w:pPr>
        <w:pStyle w:val="ConsPlusNormal"/>
        <w:ind w:firstLine="540"/>
        <w:jc w:val="both"/>
      </w:pPr>
    </w:p>
    <w:p w:rsidR="00A62D77" w:rsidRDefault="00A62D77">
      <w:pPr>
        <w:pStyle w:val="ConsPlusNormal"/>
        <w:ind w:firstLine="540"/>
        <w:jc w:val="both"/>
        <w:outlineLvl w:val="1"/>
      </w:pPr>
      <w:r>
        <w:t>Статья 15. Реклама в радиопрограммах и радиопередачах</w:t>
      </w:r>
    </w:p>
    <w:p w:rsidR="00A62D77" w:rsidRDefault="00A62D77">
      <w:pPr>
        <w:pStyle w:val="ConsPlusNormal"/>
        <w:ind w:firstLine="540"/>
        <w:jc w:val="both"/>
      </w:pPr>
    </w:p>
    <w:p w:rsidR="00A62D77" w:rsidRDefault="00A62D77">
      <w:pPr>
        <w:pStyle w:val="ConsPlusNormal"/>
        <w:ind w:firstLine="540"/>
        <w:jc w:val="both"/>
      </w:pPr>
      <w:bookmarkStart w:id="21" w:name="Par246"/>
      <w:bookmarkEnd w:id="21"/>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A62D77" w:rsidRDefault="00A62D77">
      <w:pPr>
        <w:pStyle w:val="ConsPlusNormal"/>
        <w:ind w:firstLine="540"/>
        <w:jc w:val="both"/>
      </w:pPr>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A62D77" w:rsidRDefault="00A62D77">
      <w:pPr>
        <w:pStyle w:val="ConsPlusNormal"/>
        <w:ind w:firstLine="540"/>
        <w:jc w:val="both"/>
      </w:pPr>
      <w:bookmarkStart w:id="22" w:name="Par248"/>
      <w:bookmarkEnd w:id="22"/>
      <w:r>
        <w:t>3. В радиопрограммах не допускается прерывать рекламой следующие радиопередачи:</w:t>
      </w:r>
    </w:p>
    <w:p w:rsidR="00A62D77" w:rsidRDefault="00A62D77">
      <w:pPr>
        <w:pStyle w:val="ConsPlusNormal"/>
        <w:ind w:firstLine="540"/>
        <w:jc w:val="both"/>
      </w:pPr>
      <w:r>
        <w:t>1) религиозные радиопередачи;</w:t>
      </w:r>
    </w:p>
    <w:p w:rsidR="00A62D77" w:rsidRDefault="00A62D77">
      <w:pPr>
        <w:pStyle w:val="ConsPlusNormal"/>
        <w:ind w:firstLine="540"/>
        <w:jc w:val="both"/>
      </w:pPr>
      <w:r>
        <w:t>2) радиопередачи продолжительностью менее чем пятнадцать минут.</w:t>
      </w:r>
    </w:p>
    <w:p w:rsidR="00A62D77" w:rsidRDefault="00A62D77">
      <w:pPr>
        <w:pStyle w:val="ConsPlusNormal"/>
        <w:ind w:firstLine="540"/>
        <w:jc w:val="both"/>
      </w:pPr>
      <w:r>
        <w:t xml:space="preserve">4. Указанные в </w:t>
      </w:r>
      <w:hyperlink w:anchor="Par248" w:tooltip="Ссылка на текущий документ"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A62D77" w:rsidRDefault="00A62D77">
      <w:pPr>
        <w:pStyle w:val="ConsPlusNormal"/>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A62D77" w:rsidRDefault="00A62D77">
      <w:pPr>
        <w:pStyle w:val="ConsPlusNormal"/>
        <w:ind w:firstLine="540"/>
        <w:jc w:val="both"/>
      </w:pPr>
      <w:r>
        <w:t>6. В детских и образовательных радиопередачах, продолжительность которых составляет не менее чем пятнадцать минут, допускается распространение рекламы непосредственно в начале радиопередачи продолжительностью одна минута и непосредственно перед окончанием радиопередачи продолжительностью одна минута. В детских и образовательных радиопередачах, продолжительность которых составляет не менее чем двадцать пять минут, допускается распространение рекламы непосредственно в начале радиопередачи продолжительностью полторы минуты и непосредственно перед окончанием радиопередачи продолжительностью полторы минуты. В детских и образовательных радиопередачах, продолжительность которых составляет не менее чем сорок минут, допускается распространение рекламы непосредственно в начале радиопередачи, продолжительность которой составляет две с половиной минуты, и непосредственно перед окончанием радиопередачи, продолжительность которой составляет две с половиной минуты. В детских и образовательных радиопередачах, продолжительность которых составляет один час и более, допускается распространение рекламы непосредственно в начале радиопередачи продолжительностью три минуты и непосредственно перед окончанием радиопередачи продолжительностью три минуты.</w:t>
      </w:r>
    </w:p>
    <w:p w:rsidR="00A62D77" w:rsidRDefault="00A62D77">
      <w:pPr>
        <w:pStyle w:val="ConsPlusNormal"/>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A62D77" w:rsidRDefault="00A62D77">
      <w:pPr>
        <w:pStyle w:val="ConsPlusNormal"/>
        <w:ind w:firstLine="540"/>
        <w:jc w:val="both"/>
      </w:pPr>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A62D77" w:rsidRDefault="00A62D77">
      <w:pPr>
        <w:pStyle w:val="ConsPlusNormal"/>
        <w:ind w:firstLine="540"/>
        <w:jc w:val="both"/>
      </w:pPr>
      <w:bookmarkStart w:id="23" w:name="Par256"/>
      <w:bookmarkEnd w:id="23"/>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A62D77" w:rsidRDefault="00A62D77">
      <w:pPr>
        <w:pStyle w:val="ConsPlusNormal"/>
        <w:ind w:firstLine="540"/>
        <w:jc w:val="both"/>
      </w:pPr>
      <w:r>
        <w:t xml:space="preserve">10. Требования, установленные </w:t>
      </w:r>
      <w:hyperlink w:anchor="Par246" w:tooltip="Ссылка на текущий документ" w:history="1">
        <w:r>
          <w:rPr>
            <w:color w:val="0000FF"/>
          </w:rPr>
          <w:t>частями 1</w:t>
        </w:r>
      </w:hyperlink>
      <w:r>
        <w:t xml:space="preserve"> - </w:t>
      </w:r>
      <w:hyperlink w:anchor="Par256" w:tooltip="Ссылка на текущий документ"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A62D77" w:rsidRDefault="00A62D77">
      <w:pPr>
        <w:pStyle w:val="ConsPlusNormal"/>
        <w:ind w:firstLine="540"/>
        <w:jc w:val="both"/>
      </w:pPr>
      <w:r>
        <w:t>11. При трансляции рекламы уровень ее звука, а также уровень звука сообщения о последующей трансляции рекламы не должен превышать средний уровень звука прерываемой рекламой радиопрограммы или радиопередачи. Параметры соотношения уровня звука рекламы и уровня звука прерываемой ею радиопрограммы или радиопередачи определяются требованиями технического регламента.</w:t>
      </w:r>
    </w:p>
    <w:p w:rsidR="00A62D77" w:rsidRDefault="00A62D77">
      <w:pPr>
        <w:pStyle w:val="ConsPlusNormal"/>
        <w:ind w:firstLine="540"/>
        <w:jc w:val="both"/>
      </w:pPr>
      <w:r>
        <w:t>12. В радиопередачах, транслируемых в соответствии с Федеральным законом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A62D77" w:rsidRDefault="00A62D77">
      <w:pPr>
        <w:pStyle w:val="ConsPlusNormal"/>
        <w:ind w:firstLine="540"/>
        <w:jc w:val="both"/>
      </w:pPr>
      <w:r>
        <w:t>13. В радиопрограммах не допускается распространение рекламы в дни траура, объявленные в Российской Федерации.</w:t>
      </w:r>
    </w:p>
    <w:p w:rsidR="00A62D77" w:rsidRDefault="00A62D77">
      <w:pPr>
        <w:pStyle w:val="ConsPlusNormal"/>
        <w:ind w:firstLine="540"/>
        <w:jc w:val="both"/>
      </w:pPr>
      <w:r>
        <w:t>14. Требования настоящей статьи не распространяются на:</w:t>
      </w:r>
    </w:p>
    <w:p w:rsidR="00A62D77" w:rsidRDefault="00A62D77">
      <w:pPr>
        <w:pStyle w:val="ConsPlusNormal"/>
        <w:ind w:firstLine="540"/>
        <w:jc w:val="both"/>
      </w:pPr>
      <w:r>
        <w:t>1) размещаемую в радиопрограммах информацию о радиопередачах, транслируемых по соответствующему радиоканалу;</w:t>
      </w:r>
    </w:p>
    <w:p w:rsidR="00A62D77" w:rsidRDefault="00A62D77">
      <w:pPr>
        <w:pStyle w:val="ConsPlusNormal"/>
        <w:ind w:firstLine="540"/>
        <w:jc w:val="both"/>
      </w:pPr>
      <w:r>
        <w:t>2) сообщения о названии радиопрограммы и частоте ее вещания, а также иную информацию о данной радиопрограмме.</w:t>
      </w:r>
    </w:p>
    <w:p w:rsidR="00A62D77" w:rsidRDefault="00A62D77">
      <w:pPr>
        <w:pStyle w:val="ConsPlusNormal"/>
        <w:ind w:firstLine="540"/>
        <w:jc w:val="both"/>
      </w:pPr>
    </w:p>
    <w:p w:rsidR="00A62D77" w:rsidRDefault="00A62D77">
      <w:pPr>
        <w:pStyle w:val="ConsPlusNormal"/>
        <w:ind w:firstLine="540"/>
        <w:jc w:val="both"/>
        <w:outlineLvl w:val="1"/>
      </w:pPr>
      <w:r>
        <w:t>Статья 16. Реклама в периодических печатных изданиях</w:t>
      </w:r>
    </w:p>
    <w:p w:rsidR="00A62D77" w:rsidRDefault="00A62D77">
      <w:pPr>
        <w:pStyle w:val="ConsPlusNormal"/>
        <w:ind w:firstLine="540"/>
        <w:jc w:val="both"/>
      </w:pPr>
    </w:p>
    <w:p w:rsidR="00A62D77" w:rsidRDefault="00A62D77">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A62D77" w:rsidRDefault="00A62D77">
      <w:pPr>
        <w:pStyle w:val="ConsPlusNormal"/>
        <w:ind w:firstLine="540"/>
        <w:jc w:val="both"/>
      </w:pPr>
    </w:p>
    <w:p w:rsidR="00A62D77" w:rsidRDefault="00A62D77">
      <w:pPr>
        <w:pStyle w:val="ConsPlusNormal"/>
        <w:ind w:firstLine="540"/>
        <w:jc w:val="both"/>
        <w:outlineLvl w:val="1"/>
      </w:pPr>
      <w:r>
        <w:t>Статья 17. Реклама, распространяемая при кино- и видеообслуживании</w:t>
      </w:r>
    </w:p>
    <w:p w:rsidR="00A62D77" w:rsidRDefault="00A62D77">
      <w:pPr>
        <w:pStyle w:val="ConsPlusNormal"/>
        <w:ind w:firstLine="540"/>
        <w:jc w:val="both"/>
      </w:pPr>
    </w:p>
    <w:p w:rsidR="00A62D77" w:rsidRDefault="00A62D77">
      <w:pPr>
        <w:pStyle w:val="ConsPlusNormal"/>
        <w:ind w:firstLine="540"/>
        <w:jc w:val="both"/>
      </w:pPr>
      <w:r>
        <w:t>При кино- и видеообслуживании не допускается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A62D77" w:rsidRDefault="00A62D77">
      <w:pPr>
        <w:pStyle w:val="ConsPlusNormal"/>
        <w:ind w:firstLine="540"/>
        <w:jc w:val="both"/>
      </w:pPr>
    </w:p>
    <w:p w:rsidR="00A62D77" w:rsidRDefault="00A62D77">
      <w:pPr>
        <w:pStyle w:val="ConsPlusNormal"/>
        <w:ind w:firstLine="540"/>
        <w:jc w:val="both"/>
        <w:outlineLvl w:val="1"/>
      </w:pPr>
      <w:bookmarkStart w:id="24" w:name="Par273"/>
      <w:bookmarkEnd w:id="24"/>
      <w:r>
        <w:t>Статья 18. Реклама, распространяемая по сетям электросвязи</w:t>
      </w:r>
    </w:p>
    <w:p w:rsidR="00A62D77" w:rsidRDefault="00A62D77">
      <w:pPr>
        <w:pStyle w:val="ConsPlusNormal"/>
        <w:jc w:val="both"/>
      </w:pPr>
      <w:r>
        <w:t>(в ред. Федерального закона от 27.10.2008 N 179-ФЗ)</w:t>
      </w:r>
    </w:p>
    <w:p w:rsidR="00A62D77" w:rsidRDefault="00A62D77">
      <w:pPr>
        <w:pStyle w:val="ConsPlusNormal"/>
        <w:ind w:firstLine="540"/>
        <w:jc w:val="both"/>
      </w:pPr>
    </w:p>
    <w:p w:rsidR="00A62D77" w:rsidRDefault="00A62D77">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A62D77" w:rsidRDefault="00A62D77">
      <w:pPr>
        <w:pStyle w:val="ConsPlusNormal"/>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A62D77" w:rsidRDefault="00A62D77">
      <w:pPr>
        <w:pStyle w:val="ConsPlusNormal"/>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A62D77" w:rsidRDefault="00A62D77">
      <w:pPr>
        <w:pStyle w:val="ConsPlusNormal"/>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A62D77" w:rsidRDefault="00A62D77">
      <w:pPr>
        <w:pStyle w:val="ConsPlusNormal"/>
        <w:ind w:firstLine="540"/>
        <w:jc w:val="both"/>
      </w:pPr>
      <w:r>
        <w:t>5. Утратил силу. - Федеральный закон от 27.10.2008 N 179-ФЗ.</w:t>
      </w:r>
    </w:p>
    <w:p w:rsidR="00A62D77" w:rsidRDefault="00A62D77">
      <w:pPr>
        <w:pStyle w:val="ConsPlusNormal"/>
        <w:ind w:firstLine="540"/>
        <w:jc w:val="both"/>
      </w:pP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r>
        <w:t>О применении статьи 19 данного документа см. Письмо ФАС России от 31.05.2010 N АК/16754.</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outlineLvl w:val="1"/>
      </w:pPr>
      <w:r>
        <w:t>Статья 19. Наружная реклама и установка рекламных конструкций</w:t>
      </w:r>
    </w:p>
    <w:p w:rsidR="00A62D77" w:rsidRDefault="00A62D77">
      <w:pPr>
        <w:pStyle w:val="ConsPlusNormal"/>
        <w:ind w:firstLine="540"/>
        <w:jc w:val="both"/>
      </w:pPr>
    </w:p>
    <w:p w:rsidR="00A62D77" w:rsidRDefault="00A62D77">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A62D77" w:rsidRDefault="00A62D77">
      <w:pPr>
        <w:pStyle w:val="ConsPlusNormal"/>
        <w:jc w:val="both"/>
      </w:pPr>
      <w:r>
        <w:t>(в ред. Федеральных законов от 21.07.2007 N 193-ФЗ, от 07.05.2013 N 98-ФЗ)</w:t>
      </w:r>
    </w:p>
    <w:p w:rsidR="00A62D77" w:rsidRDefault="00A62D77">
      <w:pPr>
        <w:pStyle w:val="ConsPlusNormal"/>
        <w:ind w:firstLine="540"/>
        <w:jc w:val="both"/>
      </w:pPr>
      <w:r>
        <w:t>2. Рекламная конструкция должна использоваться исключительно в целях распространения рекламы, социальной рекламы.</w:t>
      </w:r>
    </w:p>
    <w:p w:rsidR="00A62D77" w:rsidRDefault="00A62D77">
      <w:pPr>
        <w:pStyle w:val="ConsPlusNormal"/>
        <w:jc w:val="both"/>
      </w:pPr>
      <w:r>
        <w:t>(в ред. Федерального закона от 21.07.2007 N 193-ФЗ)</w:t>
      </w:r>
    </w:p>
    <w:p w:rsidR="00A62D77" w:rsidRDefault="00A62D77">
      <w:pPr>
        <w:pStyle w:val="ConsPlusNormal"/>
        <w:ind w:firstLine="540"/>
        <w:jc w:val="both"/>
      </w:pPr>
      <w:bookmarkStart w:id="25" w:name="Par295"/>
      <w:bookmarkEnd w:id="25"/>
      <w: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A62D77" w:rsidRDefault="00A62D77">
      <w:pPr>
        <w:pStyle w:val="ConsPlusNormal"/>
        <w:ind w:firstLine="540"/>
        <w:jc w:val="both"/>
      </w:pPr>
      <w:r>
        <w:t>4. Рекламная конструкция и ее территориальное размещение должны соответствовать требованиям технического регламента.</w:t>
      </w:r>
    </w:p>
    <w:p w:rsidR="00A62D77" w:rsidRDefault="00A62D77">
      <w:pPr>
        <w:pStyle w:val="ConsPlusNormal"/>
        <w:ind w:firstLine="540"/>
        <w:jc w:val="both"/>
      </w:pPr>
      <w:bookmarkStart w:id="26" w:name="Par297"/>
      <w:bookmarkEnd w:id="26"/>
      <w:r>
        <w:t>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A62D77" w:rsidRDefault="00A62D77">
      <w:pPr>
        <w:pStyle w:val="ConsPlusNormal"/>
        <w:jc w:val="both"/>
      </w:pPr>
      <w:r>
        <w:t>(в ред. Федеральных законов от 21.07.2007 N 193-ФЗ, от 27.09.2009 N 228-ФЗ, от 07.05.2013 N 98-ФЗ)</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r>
        <w:t>О применении части 5.1 статьи 19 данного документа см. Федеральный закон от 07.05.2013 N 98-ФЗ.</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bookmarkStart w:id="27" w:name="Par303"/>
      <w:bookmarkEnd w:id="27"/>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ar321" w:tooltip="Ссылка на текущий документ"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A62D77" w:rsidRDefault="00A62D77">
      <w:pPr>
        <w:pStyle w:val="ConsPlusNormal"/>
        <w:jc w:val="both"/>
      </w:pPr>
      <w:r>
        <w:t>(часть 5.1 введена Федеральным законом от 21.07.2007 N 193-ФЗ, в ред. Федерального закона от 07.05.2013 N 98-ФЗ)</w:t>
      </w:r>
    </w:p>
    <w:p w:rsidR="00A62D77" w:rsidRDefault="00A62D77">
      <w:pPr>
        <w:pStyle w:val="ConsPlusNormal"/>
        <w:ind w:firstLine="540"/>
        <w:jc w:val="both"/>
      </w:pPr>
      <w:bookmarkStart w:id="28" w:name="Par306"/>
      <w:bookmarkEnd w:id="28"/>
      <w:r>
        <w:t>5.2. Участником торгов (в форме аукциона или конкурса) не вправе быть лицо, занимающее преимущественное положение в сфере распространения наружной рекламы на момент подачи заявки на участие в торгах. Если по результатам проведения аукциона или конкурса лицо приобретает преимущественное положение, данные результаты являются недействительными.</w:t>
      </w:r>
    </w:p>
    <w:p w:rsidR="00A62D77" w:rsidRDefault="00A62D77">
      <w:pPr>
        <w:pStyle w:val="ConsPlusNormal"/>
        <w:jc w:val="both"/>
      </w:pPr>
      <w:r>
        <w:t>(часть 5.2 введена Федеральным законом от 21.07.2007 N 193-ФЗ)</w:t>
      </w:r>
    </w:p>
    <w:p w:rsidR="00A62D77" w:rsidRDefault="00A62D77">
      <w:pPr>
        <w:pStyle w:val="ConsPlusNormal"/>
        <w:ind w:firstLine="540"/>
        <w:jc w:val="both"/>
      </w:pPr>
      <w:bookmarkStart w:id="29" w:name="Par308"/>
      <w:bookmarkEnd w:id="29"/>
      <w:r>
        <w:t>5.3. Преимущественным положением лица в сфере распространения наружной рекламы на территории муниципального района или городского округа, территориях городов федерального значения Москвы и Санкт-Петербурга признается положение лица, при котором его доля в этой сфере на указанных территориях превышает тридцать пять процентов (за исключением случаев, если на территории муниципального района или городского округа установлено не более чем десять рекламных конструкций). Доля лица в сфере распространения наружной рекламы определяется как отношение общей площади информационных полей рекламных конструкций, разрешения на установку которых выданы лицу и его аффилированным лицам на соответствующей территории, к общей площади информационных полей всех рекламных конструкций, разрешения на установку которых выданы на этой территории.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A62D77" w:rsidRDefault="00A62D77">
      <w:pPr>
        <w:pStyle w:val="ConsPlusNormal"/>
        <w:jc w:val="both"/>
      </w:pPr>
      <w:r>
        <w:t>(часть 5.3 введена Федеральным законом от 21.07.2007 N 193-ФЗ)</w:t>
      </w:r>
    </w:p>
    <w:p w:rsidR="00A62D77" w:rsidRDefault="00A62D77">
      <w:pPr>
        <w:pStyle w:val="ConsPlusNormal"/>
        <w:ind w:firstLine="540"/>
        <w:jc w:val="both"/>
      </w:pPr>
      <w:bookmarkStart w:id="30" w:name="Par310"/>
      <w:bookmarkEnd w:id="30"/>
      <w:r>
        <w:t>5.4. При определении общей площади информационных полей рекламных конструкций, разрешения на установку которых выданы одному лицу, учитываются площади информационных полей временных рекламных конструкций.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rsidR="00A62D77" w:rsidRDefault="00A62D77">
      <w:pPr>
        <w:pStyle w:val="ConsPlusNormal"/>
        <w:jc w:val="both"/>
      </w:pPr>
      <w:r>
        <w:t>(часть 5.4 введена Федеральным законом от 21.07.2007 N 193-ФЗ)</w:t>
      </w:r>
    </w:p>
    <w:p w:rsidR="00A62D77" w:rsidRDefault="00A62D77">
      <w:pPr>
        <w:pStyle w:val="ConsPlusNormal"/>
        <w:ind w:firstLine="540"/>
        <w:jc w:val="both"/>
      </w:pPr>
      <w:bookmarkStart w:id="31" w:name="Par312"/>
      <w:bookmarkEnd w:id="31"/>
      <w:r>
        <w:t>5.5. Для участия в торгах (аукционе или конкурсе) лицо обязано предоставить соответственно в орган государственной власти, орган местного самоуправления информацию об общей площади информационных полей рекламных конструкций, разрешения на установку которых выданы этому лицу и его аффилированным лицам на соответствующей территории.</w:t>
      </w:r>
    </w:p>
    <w:p w:rsidR="00A62D77" w:rsidRDefault="00A62D77">
      <w:pPr>
        <w:pStyle w:val="ConsPlusNormal"/>
        <w:jc w:val="both"/>
      </w:pPr>
      <w:r>
        <w:t>(часть 5.5 введена Федеральным законом от 21.07.2007 N 193-ФЗ)</w:t>
      </w:r>
    </w:p>
    <w:p w:rsidR="00A62D77" w:rsidRDefault="00A62D77">
      <w:pPr>
        <w:pStyle w:val="ConsPlusNormal"/>
        <w:ind w:firstLine="540"/>
        <w:jc w:val="both"/>
      </w:pPr>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A62D77" w:rsidRDefault="00A62D77">
      <w:pPr>
        <w:pStyle w:val="ConsPlusNormal"/>
        <w:jc w:val="both"/>
      </w:pPr>
      <w:r>
        <w:t>(часть 5.6 введена Федеральным законом от 21.07.2007 N 193-ФЗ)</w:t>
      </w:r>
    </w:p>
    <w:p w:rsidR="00A62D77" w:rsidRDefault="00A62D77">
      <w:pPr>
        <w:pStyle w:val="ConsPlusNormal"/>
        <w:ind w:firstLine="540"/>
        <w:jc w:val="both"/>
      </w:pPr>
      <w:bookmarkStart w:id="32" w:name="Par316"/>
      <w:bookmarkEnd w:id="32"/>
      <w:r>
        <w:t xml:space="preserve">5.7. В случае, если к участию в аукционе или конкурсе допущен один участник, аукцион или конкурс признается несостоявшимся. При соблюдении требований, установленных </w:t>
      </w:r>
      <w:hyperlink w:anchor="Par306" w:tooltip="Ссылка на текущий документ" w:history="1">
        <w:r>
          <w:rPr>
            <w:color w:val="0000FF"/>
          </w:rPr>
          <w:t>частями 5.2</w:t>
        </w:r>
      </w:hyperlink>
      <w:r>
        <w:t xml:space="preserve"> - </w:t>
      </w:r>
      <w:hyperlink w:anchor="Par312" w:tooltip="Ссылка на текущий документ" w:history="1">
        <w:r>
          <w:rPr>
            <w:color w:val="0000FF"/>
          </w:rPr>
          <w:t>5.5</w:t>
        </w:r>
      </w:hyperlink>
      <w:r>
        <w:t xml:space="preserve"> настоящей статьи,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A62D77" w:rsidRDefault="00A62D77">
      <w:pPr>
        <w:pStyle w:val="ConsPlusNormal"/>
        <w:jc w:val="both"/>
      </w:pPr>
      <w:r>
        <w:t>(часть 5.7 введена Федеральным законом от 21.07.2007 N 193-ФЗ)</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r>
        <w:t>В соответствии с Федеральным законом от 07.05.2013 N 98-ФЗ до 1 января 2014 года органы местного самоуправления (органы государственной власти субъектов Российской Федерации - городов федерального значения Москвы и Санкт-Петербурга) обязаны утвердить схемы размещения рекламных конструкций в порядке, установленном частью 5.8 статьи 19 данного документа.</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bookmarkStart w:id="33" w:name="Par321"/>
      <w:bookmarkEnd w:id="33"/>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w:t>
      </w:r>
    </w:p>
    <w:p w:rsidR="00A62D77" w:rsidRDefault="00A62D77">
      <w:pPr>
        <w:pStyle w:val="ConsPlusNormal"/>
        <w:jc w:val="both"/>
      </w:pPr>
      <w:r>
        <w:t>(часть 5.8 введена Федеральным законом от 07.05.2013 N 98-ФЗ)</w:t>
      </w:r>
    </w:p>
    <w:p w:rsidR="00A62D77" w:rsidRDefault="00A62D77">
      <w:pPr>
        <w:pStyle w:val="ConsPlusNormal"/>
        <w:ind w:firstLine="540"/>
        <w:jc w:val="both"/>
      </w:pPr>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ar303" w:tooltip="Ссылка на текущий документ" w:history="1">
        <w:r>
          <w:rPr>
            <w:color w:val="0000FF"/>
          </w:rPr>
          <w:t>частями 5.1</w:t>
        </w:r>
      </w:hyperlink>
      <w:r>
        <w:t xml:space="preserve"> - </w:t>
      </w:r>
      <w:hyperlink w:anchor="Par312" w:tooltip="Ссылка на текущий документ" w:history="1">
        <w:r>
          <w:rPr>
            <w:color w:val="0000FF"/>
          </w:rPr>
          <w:t>5.5</w:t>
        </w:r>
      </w:hyperlink>
      <w:r>
        <w:t xml:space="preserve"> настоящей статьи.</w:t>
      </w:r>
    </w:p>
    <w:p w:rsidR="00A62D77" w:rsidRDefault="00A62D77">
      <w:pPr>
        <w:pStyle w:val="ConsPlusNormal"/>
      </w:pPr>
      <w:r>
        <w:t>(в ред. Федерального закона от 21.07.2007 N 193-ФЗ)</w:t>
      </w:r>
    </w:p>
    <w:p w:rsidR="00A62D77" w:rsidRDefault="00A62D77">
      <w:pPr>
        <w:pStyle w:val="ConsPlusNormal"/>
        <w:ind w:firstLine="540"/>
        <w:jc w:val="both"/>
      </w:pPr>
      <w:bookmarkStart w:id="34" w:name="Par326"/>
      <w:bookmarkEnd w:id="34"/>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A62D77" w:rsidRDefault="00A62D77">
      <w:pPr>
        <w:pStyle w:val="ConsPlusNormal"/>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A62D77" w:rsidRDefault="00A62D77">
      <w:pPr>
        <w:pStyle w:val="ConsPlusNormal"/>
        <w:ind w:firstLine="540"/>
        <w:jc w:val="both"/>
      </w:pPr>
      <w:bookmarkStart w:id="35" w:name="Par328"/>
      <w:bookmarkEnd w:id="35"/>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ar297" w:tooltip="Ссылка на текущий документ" w:history="1">
        <w:r>
          <w:rPr>
            <w:color w:val="0000FF"/>
          </w:rPr>
          <w:t>частях 5</w:t>
        </w:r>
      </w:hyperlink>
      <w:r>
        <w:t xml:space="preserve"> - </w:t>
      </w:r>
      <w:hyperlink w:anchor="Par326" w:tooltip="Ссылка на текущий документ"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A62D77" w:rsidRDefault="00A62D77">
      <w:pPr>
        <w:pStyle w:val="ConsPlusNormal"/>
        <w:jc w:val="both"/>
      </w:pPr>
      <w:r>
        <w:t>(в ред. Федерального закона от 07.05.2013 N 98-ФЗ)</w:t>
      </w:r>
    </w:p>
    <w:p w:rsidR="00A62D77" w:rsidRDefault="00A62D77">
      <w:pPr>
        <w:pStyle w:val="ConsPlusNormal"/>
        <w:ind w:firstLine="540"/>
        <w:jc w:val="both"/>
      </w:pPr>
      <w:bookmarkStart w:id="36" w:name="Par331"/>
      <w:bookmarkEnd w:id="36"/>
      <w:r>
        <w:t xml:space="preserve">9.1. Разрешение на установку и эксплуатацию рекламной конструкции на земельном участке, здании или ином недвижимом имуществе независимо от формы собственности недвижимого имущества выдается лицу, не занимающему преимущественного положения в сфере распространения наружной рекламы в соответствии с </w:t>
      </w:r>
      <w:hyperlink w:anchor="Par308" w:tooltip="Ссылка на текущий документ" w:history="1">
        <w:r>
          <w:rPr>
            <w:color w:val="0000FF"/>
          </w:rPr>
          <w:t>частями 5.3</w:t>
        </w:r>
      </w:hyperlink>
      <w:r>
        <w:t xml:space="preserve"> и </w:t>
      </w:r>
      <w:hyperlink w:anchor="Par310" w:tooltip="Ссылка на текущий документ" w:history="1">
        <w:r>
          <w:rPr>
            <w:color w:val="0000FF"/>
          </w:rPr>
          <w:t>5.4</w:t>
        </w:r>
      </w:hyperlink>
      <w:r>
        <w:t xml:space="preserve"> настоящей статьи.</w:t>
      </w:r>
    </w:p>
    <w:p w:rsidR="00A62D77" w:rsidRDefault="00A62D77">
      <w:pPr>
        <w:pStyle w:val="ConsPlusNormal"/>
        <w:jc w:val="both"/>
      </w:pPr>
      <w:r>
        <w:t>(часть 9.1 введена Федеральным законом от 21.07.2007 N 193-ФЗ, в ред. Федерального закона от 07.05.2013 N 98-ФЗ)</w:t>
      </w:r>
    </w:p>
    <w:p w:rsidR="00A62D77" w:rsidRDefault="00A62D77">
      <w:pPr>
        <w:pStyle w:val="ConsPlusNormal"/>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ar303" w:tooltip="Ссылка на текущий документ" w:history="1">
        <w:r>
          <w:rPr>
            <w:color w:val="0000FF"/>
          </w:rPr>
          <w:t>частей 5.1</w:t>
        </w:r>
      </w:hyperlink>
      <w:r>
        <w:t xml:space="preserve">, </w:t>
      </w:r>
      <w:hyperlink w:anchor="Par306" w:tooltip="Ссылка на текущий документ" w:history="1">
        <w:r>
          <w:rPr>
            <w:color w:val="0000FF"/>
          </w:rPr>
          <w:t>5.2</w:t>
        </w:r>
      </w:hyperlink>
      <w:r>
        <w:t xml:space="preserve">, </w:t>
      </w:r>
      <w:hyperlink w:anchor="Par312" w:tooltip="Ссылка на текущий документ" w:history="1">
        <w:r>
          <w:rPr>
            <w:color w:val="0000FF"/>
          </w:rPr>
          <w:t>5.5</w:t>
        </w:r>
      </w:hyperlink>
      <w:r>
        <w:t xml:space="preserve"> - </w:t>
      </w:r>
      <w:hyperlink w:anchor="Par316" w:tooltip="Ссылка на текущий документ" w:history="1">
        <w:r>
          <w:rPr>
            <w:color w:val="0000FF"/>
          </w:rPr>
          <w:t>5.7</w:t>
        </w:r>
      </w:hyperlink>
      <w:r>
        <w:t xml:space="preserve"> и </w:t>
      </w:r>
      <w:hyperlink w:anchor="Par331" w:tooltip="Ссылка на текущий документ" w:history="1">
        <w:r>
          <w:rPr>
            <w:color w:val="0000FF"/>
          </w:rPr>
          <w:t>9.1</w:t>
        </w:r>
      </w:hyperlink>
      <w:r>
        <w:t xml:space="preserve"> настоящей статьи, подлежат аннулированию на основании предписания антимонопольного органа.</w:t>
      </w:r>
    </w:p>
    <w:p w:rsidR="00A62D77" w:rsidRDefault="00A62D77">
      <w:pPr>
        <w:pStyle w:val="ConsPlusNormal"/>
        <w:jc w:val="both"/>
      </w:pPr>
      <w:r>
        <w:t>(часть 9.2 введена Федеральным законом от 21.07.2007 N 193-ФЗ)</w:t>
      </w:r>
    </w:p>
    <w:p w:rsidR="00A62D77" w:rsidRDefault="00A62D77">
      <w:pPr>
        <w:pStyle w:val="ConsPlusNormal"/>
        <w:ind w:firstLine="540"/>
        <w:jc w:val="both"/>
      </w:pPr>
      <w:bookmarkStart w:id="37" w:name="Par336"/>
      <w:bookmarkEnd w:id="37"/>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A62D77" w:rsidRDefault="00A62D77">
      <w:pPr>
        <w:pStyle w:val="ConsPlusNormal"/>
        <w:jc w:val="both"/>
      </w:pPr>
      <w:r>
        <w:t>(часть 9.3 введена Федеральным законом от 21.07.2007 N 193-ФЗ, в ред. Федерального закона от 07.05.2013 N 98-ФЗ)</w:t>
      </w:r>
    </w:p>
    <w:p w:rsidR="00A62D77" w:rsidRDefault="00A62D77">
      <w:pPr>
        <w:pStyle w:val="ConsPlusNormal"/>
        <w:ind w:firstLine="540"/>
        <w:jc w:val="both"/>
      </w:pPr>
      <w:r>
        <w:t>10.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A62D77" w:rsidRDefault="00A62D77">
      <w:pPr>
        <w:pStyle w:val="ConsPlusNormal"/>
        <w:jc w:val="both"/>
      </w:pPr>
      <w:r>
        <w:t>(часть 10 в ред. Федерального закона от 07.05.2013 N 98-ФЗ)</w:t>
      </w:r>
    </w:p>
    <w:p w:rsidR="00A62D77" w:rsidRDefault="00A62D77">
      <w:pPr>
        <w:pStyle w:val="ConsPlusNormal"/>
        <w:ind w:firstLine="540"/>
        <w:jc w:val="both"/>
      </w:pPr>
      <w:r>
        <w:t xml:space="preserve">11. К указанному в </w:t>
      </w:r>
      <w:hyperlink w:anchor="Par328" w:tooltip="Ссылка на текущий документ" w:history="1">
        <w:r>
          <w:rPr>
            <w:color w:val="0000FF"/>
          </w:rPr>
          <w:t>части 9</w:t>
        </w:r>
      </w:hyperlink>
      <w:r>
        <w:t xml:space="preserve"> настоящей статьи заявлению прилагаются:</w:t>
      </w:r>
    </w:p>
    <w:p w:rsidR="00A62D77" w:rsidRDefault="00A62D77">
      <w:pPr>
        <w:pStyle w:val="ConsPlusNormal"/>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62D77" w:rsidRDefault="00A62D77">
      <w:pPr>
        <w:pStyle w:val="ConsPlusNormal"/>
        <w:jc w:val="both"/>
      </w:pPr>
      <w:r>
        <w:t>(п. 1 в ред. Федерального закона от 01.07.2011 N 169-ФЗ)</w:t>
      </w:r>
    </w:p>
    <w:p w:rsidR="00A62D77" w:rsidRDefault="00A62D77">
      <w:pPr>
        <w:pStyle w:val="ConsPlusNormal"/>
        <w:ind w:firstLine="540"/>
        <w:jc w:val="both"/>
      </w:pPr>
      <w:r>
        <w:t xml:space="preserve">2) подтверждение в письменной форме согласия собственника или иного указанного в </w:t>
      </w:r>
      <w:hyperlink w:anchor="Par297" w:tooltip="Ссылка на текущий документ" w:history="1">
        <w:r>
          <w:rPr>
            <w:color w:val="0000FF"/>
          </w:rPr>
          <w:t>частях 5</w:t>
        </w:r>
      </w:hyperlink>
      <w:r>
        <w:t xml:space="preserve"> - </w:t>
      </w:r>
      <w:hyperlink w:anchor="Par326" w:tooltip="Ссылка на текущий документ"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A62D77" w:rsidRDefault="00A62D77">
      <w:pPr>
        <w:pStyle w:val="ConsPlusNormal"/>
        <w:jc w:val="both"/>
      </w:pPr>
      <w:r>
        <w:t>(в ред. Федеральных законов от 27.09.2009 N 228-ФЗ, от 28.07.2012 N 133-ФЗ)</w:t>
      </w:r>
    </w:p>
    <w:p w:rsidR="00A62D77" w:rsidRDefault="00A62D77">
      <w:pPr>
        <w:pStyle w:val="ConsPlusNormal"/>
        <w:ind w:firstLine="540"/>
        <w:jc w:val="both"/>
      </w:pPr>
      <w:r>
        <w:t>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A62D77" w:rsidRDefault="00A62D77">
      <w:pPr>
        <w:pStyle w:val="ConsPlusNormal"/>
        <w:jc w:val="both"/>
      </w:pPr>
      <w:r>
        <w:t>(в ред. Федерального закона от 28.07.2012 N 133-ФЗ)</w:t>
      </w:r>
    </w:p>
    <w:p w:rsidR="00A62D77" w:rsidRDefault="00A62D77">
      <w:pPr>
        <w:pStyle w:val="ConsPlusNormal"/>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A62D77" w:rsidRDefault="00A62D77">
      <w:pPr>
        <w:pStyle w:val="ConsPlusNormal"/>
        <w:ind w:firstLine="540"/>
        <w:jc w:val="both"/>
      </w:pPr>
      <w:r>
        <w:t>14. 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A62D77" w:rsidRDefault="00A62D77">
      <w:pPr>
        <w:pStyle w:val="ConsPlusNormal"/>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A62D77" w:rsidRDefault="00A62D77">
      <w:pPr>
        <w:pStyle w:val="ConsPlusNormal"/>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r>
        <w:t>О применении пункта 2 части 15 статьи 19 данного документа см. Федеральный закон от 07.05.2013 N 98-ФЗ.</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ar321" w:tooltip="Ссылка на текущий документ" w:history="1">
        <w:r>
          <w:rPr>
            <w:color w:val="0000FF"/>
          </w:rPr>
          <w:t>частью 5.8</w:t>
        </w:r>
      </w:hyperlink>
      <w:r>
        <w:t xml:space="preserve"> настоящей статьи определяется схемой размещения рекламных конструкций);</w:t>
      </w:r>
    </w:p>
    <w:p w:rsidR="00A62D77" w:rsidRDefault="00A62D77">
      <w:pPr>
        <w:pStyle w:val="ConsPlusNormal"/>
        <w:jc w:val="both"/>
      </w:pPr>
      <w:r>
        <w:t>(п. 2 в ред. Федерального закона от 07.05.2013 N 98-ФЗ)</w:t>
      </w:r>
    </w:p>
    <w:p w:rsidR="00A62D77" w:rsidRDefault="00A62D77">
      <w:pPr>
        <w:pStyle w:val="ConsPlusNormal"/>
        <w:ind w:firstLine="540"/>
        <w:jc w:val="both"/>
      </w:pPr>
      <w:r>
        <w:t>3) нарушение требований нормативных актов по безопасности движения транспорта;</w:t>
      </w:r>
    </w:p>
    <w:p w:rsidR="00A62D77" w:rsidRDefault="00A62D77">
      <w:pPr>
        <w:pStyle w:val="ConsPlusNormal"/>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A62D77" w:rsidRDefault="00A62D77">
      <w:pPr>
        <w:pStyle w:val="ConsPlusNormal"/>
        <w:jc w:val="both"/>
      </w:pPr>
      <w:r>
        <w:t>(в ред. Федерального закона от 07.05.2013 N 98-ФЗ)</w:t>
      </w:r>
    </w:p>
    <w:p w:rsidR="00A62D77" w:rsidRDefault="00A62D77">
      <w:pPr>
        <w:pStyle w:val="ConsPlusNormal"/>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62D77" w:rsidRDefault="00A62D77">
      <w:pPr>
        <w:pStyle w:val="ConsPlusNormal"/>
        <w:ind w:firstLine="540"/>
        <w:jc w:val="both"/>
      </w:pPr>
      <w:r>
        <w:t xml:space="preserve">6) нарушение требований, установленных </w:t>
      </w:r>
      <w:hyperlink w:anchor="Par303" w:tooltip="Ссылка на текущий документ" w:history="1">
        <w:r>
          <w:rPr>
            <w:color w:val="0000FF"/>
          </w:rPr>
          <w:t>частями 5.1</w:t>
        </w:r>
      </w:hyperlink>
      <w:r>
        <w:t xml:space="preserve"> - </w:t>
      </w:r>
      <w:hyperlink w:anchor="Par316" w:tooltip="Ссылка на текущий документ" w:history="1">
        <w:r>
          <w:rPr>
            <w:color w:val="0000FF"/>
          </w:rPr>
          <w:t>5.7</w:t>
        </w:r>
      </w:hyperlink>
      <w:r>
        <w:t xml:space="preserve"> и </w:t>
      </w:r>
      <w:hyperlink w:anchor="Par331" w:tooltip="Ссылка на текущий документ" w:history="1">
        <w:r>
          <w:rPr>
            <w:color w:val="0000FF"/>
          </w:rPr>
          <w:t>9.1</w:t>
        </w:r>
      </w:hyperlink>
      <w:r>
        <w:t xml:space="preserve"> настоящей статьи.</w:t>
      </w:r>
    </w:p>
    <w:p w:rsidR="00A62D77" w:rsidRDefault="00A62D77">
      <w:pPr>
        <w:pStyle w:val="ConsPlusNormal"/>
        <w:jc w:val="both"/>
      </w:pPr>
      <w:r>
        <w:t>(п. 6 введен Федеральным законом от 21.07.2007 N 193-ФЗ)</w:t>
      </w:r>
    </w:p>
    <w:p w:rsidR="00A62D77" w:rsidRDefault="00A62D77">
      <w:pPr>
        <w:pStyle w:val="ConsPlusNormal"/>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A62D77" w:rsidRDefault="00A62D77">
      <w:pPr>
        <w:pStyle w:val="ConsPlusNormal"/>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w:t>
      </w:r>
    </w:p>
    <w:p w:rsidR="00A62D77" w:rsidRDefault="00A62D77">
      <w:pPr>
        <w:pStyle w:val="ConsPlusNormal"/>
        <w:jc w:val="both"/>
      </w:pPr>
      <w:r>
        <w:t>(в ред. Федеральных законов от 21.07.2007 N 193-ФЗ, от 07.05.2013 N 98-ФЗ)</w:t>
      </w:r>
    </w:p>
    <w:p w:rsidR="00A62D77" w:rsidRDefault="00A62D77">
      <w:pPr>
        <w:pStyle w:val="ConsPlusNormal"/>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A62D77" w:rsidRDefault="00A62D77">
      <w:pPr>
        <w:pStyle w:val="ConsPlusNormal"/>
        <w:ind w:firstLine="540"/>
        <w:jc w:val="both"/>
      </w:pPr>
      <w:r>
        <w:t>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A62D77" w:rsidRDefault="00A62D77">
      <w:pPr>
        <w:pStyle w:val="ConsPlusNormal"/>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A62D77" w:rsidRDefault="00A62D77">
      <w:pPr>
        <w:pStyle w:val="ConsPlusNormal"/>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A62D77" w:rsidRDefault="00A62D77">
      <w:pPr>
        <w:pStyle w:val="ConsPlusNormal"/>
        <w:jc w:val="both"/>
      </w:pPr>
      <w:r>
        <w:t>(п. 3 в ред. Федерального закона от 07.05.2013 N 98-ФЗ)</w:t>
      </w:r>
    </w:p>
    <w:p w:rsidR="00A62D77" w:rsidRDefault="00A62D77">
      <w:pPr>
        <w:pStyle w:val="ConsPlusNormal"/>
        <w:ind w:firstLine="540"/>
        <w:jc w:val="both"/>
      </w:pPr>
      <w:r>
        <w:t>4) в случае, если рекламная конструкция используется не в целях распространения рекламы, социальной рекламы;</w:t>
      </w:r>
    </w:p>
    <w:p w:rsidR="00A62D77" w:rsidRDefault="00A62D77">
      <w:pPr>
        <w:pStyle w:val="ConsPlusNormal"/>
        <w:jc w:val="both"/>
      </w:pPr>
      <w:r>
        <w:t>(в ред. Федерального закона от 21.07.2007 N 193-ФЗ)</w:t>
      </w:r>
    </w:p>
    <w:p w:rsidR="00A62D77" w:rsidRDefault="00A62D77">
      <w:pPr>
        <w:pStyle w:val="ConsPlusNormal"/>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ar303" w:tooltip="Ссылка на текущий документ" w:history="1">
        <w:r>
          <w:rPr>
            <w:color w:val="0000FF"/>
          </w:rPr>
          <w:t>частями 5.1</w:t>
        </w:r>
      </w:hyperlink>
      <w:r>
        <w:t xml:space="preserve"> - </w:t>
      </w:r>
      <w:hyperlink w:anchor="Par316" w:tooltip="Ссылка на текущий документ"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A62D77" w:rsidRDefault="00A62D77">
      <w:pPr>
        <w:pStyle w:val="ConsPlusNormal"/>
        <w:jc w:val="both"/>
      </w:pPr>
      <w:r>
        <w:t>(п. 5 введен Федеральным законом от 21.07.2007 N 193-ФЗ)</w:t>
      </w:r>
    </w:p>
    <w:p w:rsidR="00A62D77" w:rsidRDefault="00A62D77">
      <w:pPr>
        <w:pStyle w:val="ConsPlusNormal"/>
        <w:ind w:firstLine="540"/>
        <w:jc w:val="both"/>
      </w:pPr>
      <w:r>
        <w:t xml:space="preserve">6) в случае нарушения требований, установленных </w:t>
      </w:r>
      <w:hyperlink w:anchor="Par331" w:tooltip="Ссылка на текущий документ" w:history="1">
        <w:r>
          <w:rPr>
            <w:color w:val="0000FF"/>
          </w:rPr>
          <w:t>частями 9.1</w:t>
        </w:r>
      </w:hyperlink>
      <w:r>
        <w:t xml:space="preserve"> и </w:t>
      </w:r>
      <w:hyperlink w:anchor="Par336" w:tooltip="Ссылка на текущий документ" w:history="1">
        <w:r>
          <w:rPr>
            <w:color w:val="0000FF"/>
          </w:rPr>
          <w:t>9.3</w:t>
        </w:r>
      </w:hyperlink>
      <w:r>
        <w:t xml:space="preserve"> настоящей статьи.</w:t>
      </w:r>
    </w:p>
    <w:p w:rsidR="00A62D77" w:rsidRDefault="00A62D77">
      <w:pPr>
        <w:pStyle w:val="ConsPlusNormal"/>
        <w:jc w:val="both"/>
      </w:pPr>
      <w:r>
        <w:t>(п. 6 введен Федеральным законом от 21.07.2007 N 193-ФЗ)</w:t>
      </w:r>
    </w:p>
    <w:p w:rsidR="00A62D77" w:rsidRDefault="00A62D77">
      <w:pPr>
        <w:pStyle w:val="ConsPlusNormal"/>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A62D77" w:rsidRDefault="00A62D77">
      <w:pPr>
        <w:pStyle w:val="ConsPlusNormal"/>
        <w:ind w:firstLine="540"/>
        <w:jc w:val="both"/>
      </w:pPr>
      <w:r>
        <w:t>20. Разрешение может быть признано недействительным в судебном порядке в случае:</w:t>
      </w:r>
    </w:p>
    <w:p w:rsidR="00A62D77" w:rsidRDefault="00A62D77">
      <w:pPr>
        <w:pStyle w:val="ConsPlusNormal"/>
        <w:ind w:firstLine="540"/>
        <w:jc w:val="both"/>
      </w:pPr>
      <w:bookmarkStart w:id="38" w:name="Par388"/>
      <w:bookmarkEnd w:id="38"/>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A62D77" w:rsidRDefault="00A62D77">
      <w:pPr>
        <w:pStyle w:val="ConsPlusNormal"/>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r>
        <w:t>О применении пункта 3 части 20 статьи 19 данного документа см. Федеральный закон от 07.05.2013 N 98-ФЗ.</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bookmarkStart w:id="39" w:name="Par393"/>
      <w:bookmarkEnd w:id="39"/>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ar321" w:tooltip="Ссылка на текущий документ"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A62D77" w:rsidRDefault="00A62D77">
      <w:pPr>
        <w:pStyle w:val="ConsPlusNormal"/>
        <w:jc w:val="both"/>
      </w:pPr>
      <w:r>
        <w:t>(п. 3 в ред. Федерального закона от 07.05.2013 N 98-ФЗ)</w:t>
      </w:r>
    </w:p>
    <w:p w:rsidR="00A62D77" w:rsidRDefault="00A62D77">
      <w:pPr>
        <w:pStyle w:val="ConsPlusNormal"/>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A62D77" w:rsidRDefault="00A62D77">
      <w:pPr>
        <w:pStyle w:val="ConsPlusNormal"/>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A62D77" w:rsidRDefault="00A62D77">
      <w:pPr>
        <w:pStyle w:val="ConsPlusNormal"/>
        <w:ind w:firstLine="540"/>
        <w:jc w:val="both"/>
      </w:pPr>
      <w:r>
        <w:t xml:space="preserve">6) возникновения преимущественного положения в соответствии с </w:t>
      </w:r>
      <w:hyperlink w:anchor="Par308" w:tooltip="Ссылка на текущий документ" w:history="1">
        <w:r>
          <w:rPr>
            <w:color w:val="0000FF"/>
          </w:rPr>
          <w:t>частями 5.3</w:t>
        </w:r>
      </w:hyperlink>
      <w:r>
        <w:t xml:space="preserve"> и </w:t>
      </w:r>
      <w:hyperlink w:anchor="Par310" w:tooltip="Ссылка на текущий документ" w:history="1">
        <w:r>
          <w:rPr>
            <w:color w:val="0000FF"/>
          </w:rPr>
          <w:t>5.4</w:t>
        </w:r>
      </w:hyperlink>
      <w:r>
        <w:t xml:space="preserve"> настоящей статьи - по иску антимонопольного органа.</w:t>
      </w:r>
    </w:p>
    <w:p w:rsidR="00A62D77" w:rsidRDefault="00A62D77">
      <w:pPr>
        <w:pStyle w:val="ConsPlusNormal"/>
        <w:jc w:val="both"/>
      </w:pPr>
      <w:r>
        <w:t>(п. 6 введен Федеральным законом от 21.07.2007 N 193-ФЗ)</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r>
        <w:t>О применении части 20.1 статьи 19 данного документа см. Федеральный закон от 07.05.2013 N 98-ФЗ.</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ar393" w:tooltip="Ссылка на текущий документ"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A62D77" w:rsidRDefault="00A62D77">
      <w:pPr>
        <w:pStyle w:val="ConsPlusNormal"/>
        <w:jc w:val="both"/>
      </w:pPr>
      <w:r>
        <w:t>(часть 20.1 введена Федеральным законом от 07.05.2013 N 98-ФЗ)</w:t>
      </w:r>
    </w:p>
    <w:p w:rsidR="00A62D77" w:rsidRDefault="00A62D77">
      <w:pPr>
        <w:pStyle w:val="ConsPlusNormal"/>
        <w:ind w:firstLine="540"/>
        <w:jc w:val="both"/>
      </w:pPr>
      <w:bookmarkStart w:id="40" w:name="Par405"/>
      <w:bookmarkEnd w:id="40"/>
      <w:r>
        <w:t>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A62D77" w:rsidRDefault="00A62D77">
      <w:pPr>
        <w:pStyle w:val="ConsPlusNormal"/>
        <w:jc w:val="both"/>
      </w:pPr>
      <w:r>
        <w:t>(часть 21 в ред. Федерального закона от 07.05.2013 N 98-ФЗ)</w:t>
      </w:r>
    </w:p>
    <w:p w:rsidR="00A62D77" w:rsidRDefault="00A62D77">
      <w:pPr>
        <w:pStyle w:val="ConsPlusNormal"/>
        <w:ind w:firstLine="540"/>
        <w:jc w:val="both"/>
      </w:pPr>
      <w:bookmarkStart w:id="41" w:name="Par408"/>
      <w:bookmarkEnd w:id="41"/>
      <w:r>
        <w:t xml:space="preserve">21.1. Если в установленный срок владелец рекламной конструкции не выполнил указанную в </w:t>
      </w:r>
      <w:hyperlink w:anchor="Par405" w:tooltip="Ссылка на текущий документ"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A62D77" w:rsidRDefault="00A62D77">
      <w:pPr>
        <w:pStyle w:val="ConsPlusNormal"/>
        <w:jc w:val="both"/>
      </w:pPr>
      <w:r>
        <w:t>(часть 21.1 введена Федеральным законом от 07.05.2013 N 98-ФЗ)</w:t>
      </w:r>
    </w:p>
    <w:p w:rsidR="00A62D77" w:rsidRDefault="00A62D77">
      <w:pPr>
        <w:pStyle w:val="ConsPlusNormal"/>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ar405" w:tooltip="Ссылка на текущий документ"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A62D77" w:rsidRDefault="00A62D77">
      <w:pPr>
        <w:pStyle w:val="ConsPlusNormal"/>
        <w:jc w:val="both"/>
      </w:pPr>
      <w:r>
        <w:t>(часть 21.2 введена Федеральным законом от 07.05.2013 N 98-ФЗ)</w:t>
      </w:r>
    </w:p>
    <w:p w:rsidR="00A62D77" w:rsidRDefault="00A62D77">
      <w:pPr>
        <w:pStyle w:val="ConsPlusNormal"/>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ar408" w:tooltip="Ссылка на текущий документ"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A62D77" w:rsidRDefault="00A62D77">
      <w:pPr>
        <w:pStyle w:val="ConsPlusNormal"/>
        <w:jc w:val="both"/>
      </w:pPr>
      <w:r>
        <w:t>(часть 21.3 введена Федеральным законом от 07.05.2013 N 98-ФЗ)</w:t>
      </w:r>
    </w:p>
    <w:p w:rsidR="00A62D77" w:rsidRDefault="00A62D77">
      <w:pPr>
        <w:pStyle w:val="ConsPlusNormal"/>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A62D77" w:rsidRDefault="00A62D77">
      <w:pPr>
        <w:pStyle w:val="ConsPlusNormal"/>
        <w:jc w:val="both"/>
      </w:pPr>
      <w:r>
        <w:t>(часть 22 в ред. Федерального закона от 07.05.2013 N 98-ФЗ)</w:t>
      </w:r>
    </w:p>
    <w:p w:rsidR="00A62D77" w:rsidRDefault="00A62D77">
      <w:pPr>
        <w:pStyle w:val="ConsPlusNormal"/>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A62D77" w:rsidRDefault="00A62D77">
      <w:pPr>
        <w:pStyle w:val="ConsPlusNormal"/>
        <w:jc w:val="both"/>
      </w:pPr>
      <w:r>
        <w:t>(часть 22.1 введена Федеральным законом от 21.07.2007 N 193-ФЗ)</w:t>
      </w:r>
    </w:p>
    <w:p w:rsidR="00A62D77" w:rsidRDefault="00A62D77">
      <w:pPr>
        <w:pStyle w:val="ConsPlusNormal"/>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A62D77" w:rsidRDefault="00A62D77">
      <w:pPr>
        <w:pStyle w:val="ConsPlusNormal"/>
        <w:jc w:val="both"/>
      </w:pPr>
      <w:r>
        <w:t>(часть 23 в ред. Федерального закона от 07.05.2013 N 98-ФЗ)</w:t>
      </w:r>
    </w:p>
    <w:p w:rsidR="00A62D77" w:rsidRDefault="00A62D77">
      <w:pPr>
        <w:pStyle w:val="ConsPlusNormal"/>
        <w:ind w:firstLine="540"/>
        <w:jc w:val="both"/>
      </w:pPr>
      <w:r>
        <w:t>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законом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A62D77" w:rsidRDefault="00A62D77">
      <w:pPr>
        <w:pStyle w:val="ConsPlusNormal"/>
        <w:ind w:firstLine="540"/>
        <w:jc w:val="both"/>
      </w:pPr>
    </w:p>
    <w:p w:rsidR="00A62D77" w:rsidRDefault="00A62D77">
      <w:pPr>
        <w:pStyle w:val="ConsPlusNormal"/>
        <w:ind w:firstLine="540"/>
        <w:jc w:val="both"/>
        <w:outlineLvl w:val="1"/>
      </w:pPr>
      <w:r>
        <w:t>Статья 20. Реклама на транспортных средствах и с их использованием</w:t>
      </w:r>
    </w:p>
    <w:p w:rsidR="00A62D77" w:rsidRDefault="00A62D77">
      <w:pPr>
        <w:pStyle w:val="ConsPlusNormal"/>
        <w:ind w:firstLine="540"/>
        <w:jc w:val="both"/>
      </w:pPr>
    </w:p>
    <w:p w:rsidR="00A62D77" w:rsidRDefault="00A62D77">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A62D77" w:rsidRDefault="00A62D77">
      <w:pPr>
        <w:pStyle w:val="ConsPlusNormal"/>
        <w:ind w:firstLine="540"/>
        <w:jc w:val="both"/>
      </w:pPr>
      <w:bookmarkStart w:id="42" w:name="Par427"/>
      <w:bookmarkEnd w:id="42"/>
      <w:r>
        <w:t>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w:t>
      </w:r>
    </w:p>
    <w:p w:rsidR="00A62D77" w:rsidRDefault="00A62D77">
      <w:pPr>
        <w:pStyle w:val="ConsPlusNormal"/>
        <w:jc w:val="both"/>
      </w:pPr>
      <w:r>
        <w:t>(часть 2 в ред. Федерального закона от 07.05.2013 N 98-ФЗ)</w:t>
      </w:r>
    </w:p>
    <w:p w:rsidR="00A62D77" w:rsidRDefault="00A62D77">
      <w:pPr>
        <w:pStyle w:val="ConsPlusNormal"/>
        <w:ind w:firstLine="540"/>
        <w:jc w:val="both"/>
      </w:pPr>
      <w:r>
        <w:t>3. Запрещается размещение рекламы на транспортных средствах:</w:t>
      </w:r>
    </w:p>
    <w:p w:rsidR="00A62D77" w:rsidRDefault="00A62D77">
      <w:pPr>
        <w:pStyle w:val="ConsPlusNormal"/>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A62D77" w:rsidRDefault="00A62D77">
      <w:pPr>
        <w:pStyle w:val="ConsPlusNormal"/>
        <w:ind w:firstLine="540"/>
        <w:jc w:val="both"/>
      </w:pPr>
      <w:r>
        <w:t>2) оборудованных устройствами для подачи специальных световых и звуковых сигналов;</w:t>
      </w:r>
    </w:p>
    <w:p w:rsidR="00A62D77" w:rsidRDefault="00A62D77">
      <w:pPr>
        <w:pStyle w:val="ConsPlusNormal"/>
        <w:ind w:firstLine="540"/>
        <w:jc w:val="both"/>
      </w:pPr>
      <w:r>
        <w:t>3) федеральной почтовой связи, на боковых поверхностях которых расположены по диагонали белые полосы на синем фоне;</w:t>
      </w:r>
    </w:p>
    <w:p w:rsidR="00A62D77" w:rsidRDefault="00A62D77">
      <w:pPr>
        <w:pStyle w:val="ConsPlusNormal"/>
        <w:ind w:firstLine="540"/>
        <w:jc w:val="both"/>
      </w:pPr>
      <w:r>
        <w:t>4) предназначенных для перевозки опасных грузов.</w:t>
      </w:r>
    </w:p>
    <w:p w:rsidR="00A62D77" w:rsidRDefault="00A62D77">
      <w:pPr>
        <w:pStyle w:val="ConsPlusNormal"/>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A62D77" w:rsidRDefault="00A62D77">
      <w:pPr>
        <w:pStyle w:val="ConsPlusNormal"/>
        <w:ind w:firstLine="540"/>
        <w:jc w:val="both"/>
      </w:pPr>
      <w:r>
        <w:t>5. Реклама, размещенная на транспортных средствах, не должна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A62D77" w:rsidRDefault="00A62D77">
      <w:pPr>
        <w:pStyle w:val="ConsPlusNormal"/>
        <w:ind w:firstLine="540"/>
        <w:jc w:val="both"/>
      </w:pPr>
      <w:bookmarkStart w:id="43" w:name="Par437"/>
      <w:bookmarkEnd w:id="43"/>
      <w:r>
        <w:t>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w:t>
      </w:r>
    </w:p>
    <w:p w:rsidR="00A62D77" w:rsidRDefault="00A62D77">
      <w:pPr>
        <w:pStyle w:val="ConsPlusNormal"/>
        <w:ind w:firstLine="540"/>
        <w:jc w:val="both"/>
      </w:pPr>
    </w:p>
    <w:p w:rsidR="00A62D77" w:rsidRDefault="00A62D77">
      <w:pPr>
        <w:pStyle w:val="ConsPlusNormal"/>
        <w:jc w:val="center"/>
        <w:outlineLvl w:val="0"/>
      </w:pPr>
      <w:r>
        <w:t>Глава 3. ОСОБЕННОСТИ РЕКЛАМЫ ОТДЕЛЬНЫХ ВИДОВ ТОВАРОВ</w:t>
      </w:r>
    </w:p>
    <w:p w:rsidR="00A62D77" w:rsidRDefault="00A62D77">
      <w:pPr>
        <w:pStyle w:val="ConsPlusNormal"/>
        <w:ind w:firstLine="540"/>
        <w:jc w:val="both"/>
      </w:pPr>
    </w:p>
    <w:p w:rsidR="00A62D77" w:rsidRDefault="00A62D77">
      <w:pPr>
        <w:pStyle w:val="ConsPlusNormal"/>
        <w:ind w:firstLine="540"/>
        <w:jc w:val="both"/>
        <w:outlineLvl w:val="1"/>
      </w:pPr>
      <w:r>
        <w:t>Статья 21. Реклама алкогольной продукции</w:t>
      </w:r>
    </w:p>
    <w:p w:rsidR="00A62D77" w:rsidRDefault="00A62D77">
      <w:pPr>
        <w:pStyle w:val="ConsPlusNormal"/>
        <w:ind w:firstLine="540"/>
        <w:jc w:val="both"/>
      </w:pPr>
    </w:p>
    <w:p w:rsidR="00A62D77" w:rsidRDefault="00A62D77">
      <w:pPr>
        <w:pStyle w:val="ConsPlusNormal"/>
        <w:ind w:firstLine="540"/>
        <w:jc w:val="both"/>
      </w:pPr>
      <w:bookmarkStart w:id="44" w:name="Par443"/>
      <w:bookmarkEnd w:id="44"/>
      <w:r>
        <w:t>1. Реклама алкогольной продукции не должна:</w:t>
      </w:r>
    </w:p>
    <w:p w:rsidR="00A62D77" w:rsidRDefault="00A62D77">
      <w:pPr>
        <w:pStyle w:val="ConsPlusNormal"/>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A62D77" w:rsidRDefault="00A62D77">
      <w:pPr>
        <w:pStyle w:val="ConsPlusNormal"/>
        <w:ind w:firstLine="540"/>
        <w:jc w:val="both"/>
      </w:pPr>
      <w:r>
        <w:t>2) осуждать воздержание от употребления алкогольной продукции;</w:t>
      </w:r>
    </w:p>
    <w:p w:rsidR="00A62D77" w:rsidRDefault="00A62D77">
      <w:pPr>
        <w:pStyle w:val="ConsPlusNormal"/>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A62D77" w:rsidRDefault="00A62D77">
      <w:pPr>
        <w:pStyle w:val="ConsPlusNormal"/>
        <w:jc w:val="both"/>
      </w:pPr>
      <w:r>
        <w:t>(в ред. Федерального закона от 18.07.2011 N 218-ФЗ)</w:t>
      </w:r>
    </w:p>
    <w:p w:rsidR="00A62D77" w:rsidRDefault="00A62D77">
      <w:pPr>
        <w:pStyle w:val="ConsPlusNormal"/>
        <w:ind w:firstLine="540"/>
        <w:jc w:val="both"/>
      </w:pPr>
      <w:r>
        <w:t>4) содержать упоминание о том, что употребление алкогольной продукции является одним из способов утоления жажды;</w:t>
      </w:r>
    </w:p>
    <w:p w:rsidR="00A62D77" w:rsidRDefault="00A62D77">
      <w:pPr>
        <w:pStyle w:val="ConsPlusNormal"/>
        <w:ind w:firstLine="540"/>
        <w:jc w:val="both"/>
      </w:pPr>
      <w:r>
        <w:t>5) обращаться к несовершеннолетним;</w:t>
      </w:r>
    </w:p>
    <w:p w:rsidR="00A62D77" w:rsidRDefault="00A62D77">
      <w:pPr>
        <w:pStyle w:val="ConsPlusNormal"/>
        <w:ind w:firstLine="540"/>
        <w:jc w:val="both"/>
      </w:pPr>
      <w:r>
        <w:t>6) использовать образы людей и животных, в том числе выполненные с помощью мультипликации (анимации).</w:t>
      </w:r>
    </w:p>
    <w:p w:rsidR="00A62D77" w:rsidRDefault="00A62D77">
      <w:pPr>
        <w:pStyle w:val="ConsPlusNormal"/>
        <w:jc w:val="both"/>
      </w:pPr>
      <w:r>
        <w:t>(п. 6 в ред. Федерального закона от 18.07.2011 N 218-ФЗ)</w:t>
      </w:r>
    </w:p>
    <w:p w:rsidR="00A62D77" w:rsidRDefault="00A62D77">
      <w:pPr>
        <w:pStyle w:val="ConsPlusNormal"/>
        <w:ind w:firstLine="540"/>
        <w:jc w:val="both"/>
      </w:pPr>
      <w:bookmarkStart w:id="45" w:name="Par454"/>
      <w:bookmarkEnd w:id="45"/>
      <w:r>
        <w:t>2. Реклама алкогольной продукции не должна размещаться:</w:t>
      </w:r>
    </w:p>
    <w:p w:rsidR="00A62D77" w:rsidRDefault="00A62D77">
      <w:pPr>
        <w:pStyle w:val="ConsPlusNormal"/>
        <w:ind w:firstLine="540"/>
        <w:jc w:val="both"/>
      </w:pPr>
      <w:r>
        <w:t>1) в периодических печатных изданиях;</w:t>
      </w:r>
    </w:p>
    <w:p w:rsidR="00A62D77" w:rsidRDefault="00A62D77">
      <w:pPr>
        <w:pStyle w:val="ConsPlusNormal"/>
        <w:jc w:val="both"/>
      </w:pPr>
      <w:r>
        <w:t>(п. 1 в ред. Федерального закона от 20.07.2012 N 119-ФЗ)</w:t>
      </w:r>
    </w:p>
    <w:p w:rsidR="00A62D77" w:rsidRDefault="00A62D77">
      <w:pPr>
        <w:pStyle w:val="ConsPlusNormal"/>
        <w:ind w:firstLine="540"/>
        <w:jc w:val="both"/>
      </w:pPr>
      <w:r>
        <w:t>2) в предназначенных для несовершеннолетних печатных изданиях, аудио- и видеопродукции;</w:t>
      </w:r>
    </w:p>
    <w:p w:rsidR="00A62D77" w:rsidRDefault="00A62D77">
      <w:pPr>
        <w:pStyle w:val="ConsPlusNormal"/>
        <w:ind w:firstLine="540"/>
        <w:jc w:val="both"/>
      </w:pPr>
      <w:r>
        <w:t>3) в теле- и радиопрограммах, при кино- и видеообслуживании;</w:t>
      </w:r>
    </w:p>
    <w:p w:rsidR="00A62D77" w:rsidRDefault="00A62D77">
      <w:pPr>
        <w:pStyle w:val="ConsPlusNormal"/>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A62D77" w:rsidRDefault="00A62D77">
      <w:pPr>
        <w:pStyle w:val="ConsPlusNormal"/>
        <w:jc w:val="both"/>
      </w:pPr>
      <w:r>
        <w:t>(п. 4 в ред. Федерального закона от 18.07.2011 N 218-ФЗ)</w:t>
      </w:r>
    </w:p>
    <w:p w:rsidR="00A62D77" w:rsidRDefault="00A62D77">
      <w:pPr>
        <w:pStyle w:val="ConsPlusNormal"/>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A62D77" w:rsidRDefault="00A62D77">
      <w:pPr>
        <w:pStyle w:val="ConsPlusNormal"/>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A62D77" w:rsidRDefault="00A62D77">
      <w:pPr>
        <w:pStyle w:val="ConsPlusNormal"/>
        <w:ind w:firstLine="540"/>
        <w:jc w:val="both"/>
      </w:pPr>
      <w:r>
        <w:t>7) в физкультурно-оздоровительных, спортивных сооружениях и на расстоянии ближе чем сто метров от таких сооружений;</w:t>
      </w:r>
    </w:p>
    <w:p w:rsidR="00A62D77" w:rsidRDefault="00A62D77">
      <w:pPr>
        <w:pStyle w:val="ConsPlusNormal"/>
        <w:ind w:firstLine="540"/>
        <w:jc w:val="both"/>
      </w:pPr>
      <w:r>
        <w:t>8) в информационно-телекоммуникационной сети "Интернет".</w:t>
      </w:r>
    </w:p>
    <w:p w:rsidR="00A62D77" w:rsidRDefault="00A62D77">
      <w:pPr>
        <w:pStyle w:val="ConsPlusNormal"/>
        <w:jc w:val="both"/>
      </w:pPr>
      <w:r>
        <w:t>(п. 8 введен Федеральным законом от 20.07.2012 N 119-ФЗ)</w:t>
      </w:r>
    </w:p>
    <w:p w:rsidR="00A62D77" w:rsidRDefault="00A62D77">
      <w:pPr>
        <w:pStyle w:val="ConsPlusNormal"/>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w:t>
      </w:r>
    </w:p>
    <w:p w:rsidR="00A62D77" w:rsidRDefault="00A62D77">
      <w:pPr>
        <w:pStyle w:val="ConsPlusNormal"/>
        <w:jc w:val="both"/>
      </w:pPr>
      <w:r>
        <w:t>(часть 2.1 введена Федеральным законом от 18.07.2011 N 218-ФЗ (ред. 20.07.2012))</w:t>
      </w:r>
    </w:p>
    <w:p w:rsidR="00A62D77" w:rsidRDefault="00A62D77">
      <w:pPr>
        <w:pStyle w:val="ConsPlusNormal"/>
        <w:ind w:firstLine="540"/>
        <w:jc w:val="both"/>
      </w:pPr>
      <w:bookmarkStart w:id="46" w:name="Par470"/>
      <w:bookmarkEnd w:id="46"/>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A62D77" w:rsidRDefault="00A62D77">
      <w:pPr>
        <w:pStyle w:val="ConsPlusNormal"/>
        <w:ind w:firstLine="540"/>
        <w:jc w:val="both"/>
      </w:pPr>
      <w:bookmarkStart w:id="47" w:name="Par471"/>
      <w:bookmarkEnd w:id="47"/>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A62D77" w:rsidRDefault="00A62D77">
      <w:pPr>
        <w:pStyle w:val="ConsPlusNormal"/>
        <w:jc w:val="both"/>
      </w:pPr>
      <w:r>
        <w:t>(часть 4 в ред. Федерального закона от 18.07.2011 N 218-ФЗ)</w:t>
      </w:r>
    </w:p>
    <w:p w:rsidR="00A62D77" w:rsidRDefault="00A62D77">
      <w:pPr>
        <w:pStyle w:val="ConsPlusNormal"/>
        <w:ind w:firstLine="540"/>
        <w:jc w:val="both"/>
      </w:pPr>
      <w:bookmarkStart w:id="48" w:name="Par474"/>
      <w:bookmarkEnd w:id="48"/>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A62D77" w:rsidRDefault="00A62D77">
      <w:pPr>
        <w:pStyle w:val="ConsPlusNormal"/>
        <w:jc w:val="both"/>
      </w:pPr>
      <w:r>
        <w:t>(часть 5 введена Федеральным законом от 18.07.2011 N 218-ФЗ)</w:t>
      </w:r>
    </w:p>
    <w:p w:rsidR="00A62D77" w:rsidRDefault="00A62D77">
      <w:pPr>
        <w:pStyle w:val="ConsPlusNormal"/>
        <w:ind w:firstLine="540"/>
        <w:jc w:val="both"/>
      </w:pPr>
    </w:p>
    <w:p w:rsidR="00A62D77" w:rsidRDefault="00A62D77">
      <w:pPr>
        <w:pStyle w:val="ConsPlusNormal"/>
        <w:ind w:firstLine="540"/>
        <w:jc w:val="both"/>
        <w:outlineLvl w:val="1"/>
      </w:pPr>
      <w:r>
        <w:t>Статья 22. Утратила силу. - Федеральный закон от 18.07.2011 N 218-ФЗ.</w:t>
      </w:r>
    </w:p>
    <w:p w:rsidR="00A62D77" w:rsidRDefault="00A62D77">
      <w:pPr>
        <w:pStyle w:val="ConsPlusNormal"/>
        <w:ind w:firstLine="540"/>
        <w:jc w:val="both"/>
      </w:pPr>
    </w:p>
    <w:p w:rsidR="00A62D77" w:rsidRDefault="00A62D77">
      <w:pPr>
        <w:pStyle w:val="ConsPlusNormal"/>
        <w:pBdr>
          <w:bottom w:val="single" w:sz="6" w:space="0" w:color="auto"/>
        </w:pBdr>
        <w:rPr>
          <w:sz w:val="5"/>
          <w:szCs w:val="5"/>
        </w:rPr>
      </w:pPr>
    </w:p>
    <w:p w:rsidR="00A62D77" w:rsidRDefault="00A62D77">
      <w:pPr>
        <w:pStyle w:val="ConsPlusNormal"/>
        <w:ind w:firstLine="540"/>
        <w:jc w:val="both"/>
      </w:pPr>
      <w:r>
        <w:t>КонсультантПлюс: примечание.</w:t>
      </w:r>
    </w:p>
    <w:p w:rsidR="00A62D77" w:rsidRDefault="00A62D77">
      <w:pPr>
        <w:pStyle w:val="ConsPlusNormal"/>
        <w:ind w:firstLine="540"/>
        <w:jc w:val="both"/>
      </w:pPr>
      <w:r>
        <w:t>О запрете рекламы и стимулирования продажи табака, спонсорства табака см. Федеральный закон от 23.02.2013 N 15-ФЗ.</w:t>
      </w:r>
    </w:p>
    <w:p w:rsidR="00A62D77" w:rsidRDefault="00A62D77">
      <w:pPr>
        <w:pStyle w:val="ConsPlusNormal"/>
        <w:pBdr>
          <w:bottom w:val="single" w:sz="6" w:space="0" w:color="auto"/>
        </w:pBdr>
        <w:rPr>
          <w:sz w:val="5"/>
          <w:szCs w:val="5"/>
        </w:rPr>
      </w:pPr>
    </w:p>
    <w:p w:rsidR="00A62D77" w:rsidRDefault="00A62D77">
      <w:pPr>
        <w:pStyle w:val="ConsPlusNormal"/>
        <w:ind w:firstLine="540"/>
        <w:jc w:val="both"/>
        <w:outlineLvl w:val="1"/>
      </w:pPr>
      <w:r>
        <w:t>Статья 23. Реклама табака, табачных изделий и курительных принадлежностей</w:t>
      </w:r>
    </w:p>
    <w:p w:rsidR="00A62D77" w:rsidRDefault="00A62D77">
      <w:pPr>
        <w:pStyle w:val="ConsPlusNormal"/>
        <w:ind w:firstLine="540"/>
        <w:jc w:val="both"/>
      </w:pPr>
    </w:p>
    <w:p w:rsidR="00A62D77" w:rsidRDefault="00A62D77">
      <w:pPr>
        <w:pStyle w:val="ConsPlusNormal"/>
        <w:ind w:firstLine="540"/>
        <w:jc w:val="both"/>
      </w:pPr>
      <w:bookmarkStart w:id="49" w:name="Par486"/>
      <w:bookmarkEnd w:id="49"/>
      <w:r>
        <w:t>1. Реклама табака, табачных изделий и курительных принадлежностей, в том числе трубок, кальянов, сигаретной бумаги, зажигалок и других подобных товаров, не должна:</w:t>
      </w:r>
    </w:p>
    <w:p w:rsidR="00A62D77" w:rsidRDefault="00A62D77">
      <w:pPr>
        <w:pStyle w:val="ConsPlusNormal"/>
        <w:ind w:firstLine="540"/>
        <w:jc w:val="both"/>
      </w:pPr>
      <w:r>
        <w:t>1) содержать утверждение о том, что курение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A62D77" w:rsidRDefault="00A62D77">
      <w:pPr>
        <w:pStyle w:val="ConsPlusNormal"/>
        <w:ind w:firstLine="540"/>
        <w:jc w:val="both"/>
      </w:pPr>
      <w:r>
        <w:t>2) осуждать воздержание от курения;</w:t>
      </w:r>
    </w:p>
    <w:p w:rsidR="00A62D77" w:rsidRDefault="00A62D77">
      <w:pPr>
        <w:pStyle w:val="ConsPlusNormal"/>
        <w:ind w:firstLine="540"/>
        <w:jc w:val="both"/>
      </w:pPr>
      <w:r>
        <w:t>3) обращаться к несовершеннолетним;</w:t>
      </w:r>
    </w:p>
    <w:p w:rsidR="00A62D77" w:rsidRDefault="00A62D77">
      <w:pPr>
        <w:pStyle w:val="ConsPlusNormal"/>
        <w:ind w:firstLine="540"/>
        <w:jc w:val="both"/>
      </w:pPr>
      <w:r>
        <w:t>4) использовать образы несовершеннолетних.</w:t>
      </w:r>
    </w:p>
    <w:p w:rsidR="00A62D77" w:rsidRDefault="00A62D77">
      <w:pPr>
        <w:pStyle w:val="ConsPlusNormal"/>
        <w:ind w:firstLine="540"/>
        <w:jc w:val="both"/>
      </w:pPr>
      <w:bookmarkStart w:id="50" w:name="Par491"/>
      <w:bookmarkEnd w:id="50"/>
      <w:r>
        <w:t>2. Реклама табака, табачных изделий и курительных принадлежностей, в том числе трубок, кальянов, сигаретной бумаги, зажигалок и других подобных товаров, не должна размещаться:</w:t>
      </w:r>
    </w:p>
    <w:p w:rsidR="00A62D77" w:rsidRDefault="00A62D77">
      <w:pPr>
        <w:pStyle w:val="ConsPlusNormal"/>
        <w:ind w:firstLine="540"/>
        <w:jc w:val="both"/>
      </w:pPr>
      <w:r>
        <w:t>1) в теле- и радиопрограммах, при кино- и видеообслуживании;</w:t>
      </w:r>
    </w:p>
    <w:p w:rsidR="00A62D77" w:rsidRDefault="00A62D77">
      <w:pPr>
        <w:pStyle w:val="ConsPlusNormal"/>
        <w:ind w:firstLine="540"/>
        <w:jc w:val="both"/>
      </w:pPr>
      <w:r>
        <w:t>2) в предназначенных для несовершеннолетних печатных изданиях, аудио- и видеопродукции;</w:t>
      </w:r>
    </w:p>
    <w:p w:rsidR="00A62D77" w:rsidRDefault="00A62D77">
      <w:pPr>
        <w:pStyle w:val="ConsPlusNormal"/>
        <w:ind w:firstLine="540"/>
        <w:jc w:val="both"/>
      </w:pPr>
      <w:r>
        <w:t>3) на первой и последней полосах газет, а также на первой и последней страницах и обложках журналов;</w:t>
      </w:r>
    </w:p>
    <w:p w:rsidR="00A62D77" w:rsidRDefault="00A62D77">
      <w:pPr>
        <w:pStyle w:val="ConsPlusNormal"/>
        <w:ind w:firstLine="540"/>
        <w:jc w:val="both"/>
      </w:pPr>
      <w:bookmarkStart w:id="51" w:name="Par495"/>
      <w:bookmarkEnd w:id="51"/>
      <w:r>
        <w:t>4)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A62D77" w:rsidRDefault="00A62D77">
      <w:pPr>
        <w:pStyle w:val="ConsPlusNormal"/>
        <w:ind w:firstLine="540"/>
        <w:jc w:val="both"/>
      </w:pPr>
      <w:r>
        <w:t>5) на всех видах транспортных средств общего пользования;</w:t>
      </w:r>
    </w:p>
    <w:p w:rsidR="00A62D77" w:rsidRDefault="00A62D77">
      <w:pPr>
        <w:pStyle w:val="ConsPlusNormal"/>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A62D77" w:rsidRDefault="00A62D77">
      <w:pPr>
        <w:pStyle w:val="ConsPlusNormal"/>
        <w:ind w:firstLine="540"/>
        <w:jc w:val="both"/>
      </w:pPr>
      <w:r>
        <w:t>7) в физкультурно-оздоровительных, спортивных сооружениях и на расстоянии ближе чем сто метров от таких сооружений.</w:t>
      </w:r>
    </w:p>
    <w:p w:rsidR="00A62D77" w:rsidRDefault="00A62D77">
      <w:pPr>
        <w:pStyle w:val="ConsPlusNormal"/>
        <w:ind w:firstLine="540"/>
        <w:jc w:val="both"/>
      </w:pPr>
      <w:bookmarkStart w:id="52" w:name="Par499"/>
      <w:bookmarkEnd w:id="52"/>
      <w:r>
        <w:t>3. Реклама табака и табачных изделий в каждом случае должна сопровождаться предупреждением о вреде курения, причем такому предупреждению должно быть отведено не менее чем десять процентов рекламной площади (рекламного пространства).</w:t>
      </w:r>
    </w:p>
    <w:p w:rsidR="00A62D77" w:rsidRDefault="00A62D77">
      <w:pPr>
        <w:pStyle w:val="ConsPlusNormal"/>
        <w:ind w:firstLine="540"/>
        <w:jc w:val="both"/>
      </w:pPr>
      <w:bookmarkStart w:id="53" w:name="Par500"/>
      <w:bookmarkEnd w:id="53"/>
      <w:r>
        <w:t>4. Проведение рекламных акций, сопровождающихся раздачей образцов табачных изделий, в организациях или местах, в которых не допускается розничная продажа таких изделий или их определенных видов, запрещается. При проведении рекламных акций, сопровождающихся раздачей образцов табака, табачных изделий и курительных принадлежностей, запрещается привлекать несовершеннолетних к участию в их раздаче, а также предлагать им такие образцы.</w:t>
      </w:r>
    </w:p>
    <w:p w:rsidR="00A62D77" w:rsidRDefault="00A62D77">
      <w:pPr>
        <w:pStyle w:val="ConsPlusNormal"/>
        <w:ind w:firstLine="540"/>
        <w:jc w:val="both"/>
      </w:pPr>
    </w:p>
    <w:p w:rsidR="00A62D77" w:rsidRDefault="00A62D77">
      <w:pPr>
        <w:pStyle w:val="ConsPlusNormal"/>
        <w:ind w:firstLine="540"/>
        <w:jc w:val="both"/>
        <w:outlineLvl w:val="1"/>
      </w:pPr>
      <w:bookmarkStart w:id="54" w:name="Par502"/>
      <w:bookmarkEnd w:id="54"/>
      <w:r>
        <w:t>Статья 24. Реклама лекарственных средств, медицинской техники, изделий медицинского назначения и медицинских услуг, в том числе методов лечения</w:t>
      </w:r>
    </w:p>
    <w:p w:rsidR="00A62D77" w:rsidRDefault="00A62D77">
      <w:pPr>
        <w:pStyle w:val="ConsPlusNormal"/>
        <w:ind w:firstLine="540"/>
        <w:jc w:val="both"/>
      </w:pPr>
    </w:p>
    <w:p w:rsidR="00A62D77" w:rsidRDefault="00A62D77">
      <w:pPr>
        <w:pStyle w:val="ConsPlusNormal"/>
        <w:ind w:firstLine="540"/>
        <w:jc w:val="both"/>
      </w:pPr>
      <w:r>
        <w:t>1. Реклама лекарственных средств не должна:</w:t>
      </w:r>
    </w:p>
    <w:p w:rsidR="00A62D77" w:rsidRDefault="00A62D77">
      <w:pPr>
        <w:pStyle w:val="ConsPlusNormal"/>
        <w:ind w:firstLine="540"/>
        <w:jc w:val="both"/>
      </w:pPr>
      <w:bookmarkStart w:id="55" w:name="Par505"/>
      <w:bookmarkEnd w:id="55"/>
      <w:r>
        <w:t>1) обращаться к несовершеннолетним;</w:t>
      </w:r>
    </w:p>
    <w:p w:rsidR="00A62D77" w:rsidRDefault="00A62D77">
      <w:pPr>
        <w:pStyle w:val="ConsPlusNormal"/>
        <w:ind w:firstLine="540"/>
        <w:jc w:val="both"/>
      </w:pPr>
      <w:bookmarkStart w:id="56" w:name="Par506"/>
      <w:bookmarkEnd w:id="56"/>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A62D77" w:rsidRDefault="00A62D77">
      <w:pPr>
        <w:pStyle w:val="ConsPlusNormal"/>
        <w:ind w:firstLine="540"/>
        <w:jc w:val="both"/>
      </w:pPr>
      <w:bookmarkStart w:id="57" w:name="Par507"/>
      <w:bookmarkEnd w:id="57"/>
      <w:r>
        <w:t>3) содержать выражение благодарности физическими лицами в связи с использованием объекта рекламирования;</w:t>
      </w:r>
    </w:p>
    <w:p w:rsidR="00A62D77" w:rsidRDefault="00A62D77">
      <w:pPr>
        <w:pStyle w:val="ConsPlusNormal"/>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A62D77" w:rsidRDefault="00A62D77">
      <w:pPr>
        <w:pStyle w:val="ConsPlusNormal"/>
        <w:ind w:firstLine="540"/>
        <w:jc w:val="both"/>
      </w:pPr>
      <w:bookmarkStart w:id="58" w:name="Par509"/>
      <w:bookmarkEnd w:id="58"/>
      <w:r>
        <w:t>5) содержать утверждения или предположения о наличии у потребителей рекламы тех или иных заболеваний либо расстройств здоровья;</w:t>
      </w:r>
    </w:p>
    <w:p w:rsidR="00A62D77" w:rsidRDefault="00A62D77">
      <w:pPr>
        <w:pStyle w:val="ConsPlusNormal"/>
        <w:ind w:firstLine="540"/>
        <w:jc w:val="both"/>
      </w:pPr>
      <w:bookmarkStart w:id="59" w:name="Par510"/>
      <w:bookmarkEnd w:id="59"/>
      <w:r>
        <w:t>6) способствовать созданию у здорового человека впечатления о необходимости применения объекта рекламирования;</w:t>
      </w:r>
    </w:p>
    <w:p w:rsidR="00A62D77" w:rsidRDefault="00A62D77">
      <w:pPr>
        <w:pStyle w:val="ConsPlusNormal"/>
        <w:ind w:firstLine="540"/>
        <w:jc w:val="both"/>
      </w:pPr>
      <w:r>
        <w:t>7) создавать впечатление ненужности обращения к врачу;</w:t>
      </w:r>
    </w:p>
    <w:p w:rsidR="00A62D77" w:rsidRDefault="00A62D77">
      <w:pPr>
        <w:pStyle w:val="ConsPlusNormal"/>
        <w:ind w:firstLine="540"/>
        <w:jc w:val="both"/>
      </w:pPr>
      <w:bookmarkStart w:id="60" w:name="Par512"/>
      <w:bookmarkEnd w:id="60"/>
      <w:r>
        <w:t>8) гарантировать положительное действие объекта рекламирования, его безопасность, эффективность и отсутствие побочных действий;</w:t>
      </w:r>
    </w:p>
    <w:p w:rsidR="00A62D77" w:rsidRDefault="00A62D77">
      <w:pPr>
        <w:pStyle w:val="ConsPlusNormal"/>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A62D77" w:rsidRDefault="00A62D77">
      <w:pPr>
        <w:pStyle w:val="ConsPlusNormal"/>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A62D77" w:rsidRDefault="00A62D77">
      <w:pPr>
        <w:pStyle w:val="ConsPlusNormal"/>
        <w:ind w:firstLine="540"/>
        <w:jc w:val="both"/>
      </w:pPr>
      <w:r>
        <w:t xml:space="preserve">2. Требования </w:t>
      </w:r>
      <w:hyperlink w:anchor="Par510" w:tooltip="Ссылка на текущий документ" w:history="1">
        <w:r>
          <w:rPr>
            <w:color w:val="0000FF"/>
          </w:rPr>
          <w:t>пункта 6</w:t>
        </w:r>
      </w:hyperlink>
      <w:r>
        <w:t xml:space="preserve"> части 1 настоящей статьи не распространяются на рекламу лекарственных средств, применяемых для профилактики заболеваний.</w:t>
      </w:r>
    </w:p>
    <w:p w:rsidR="00A62D77" w:rsidRDefault="00A62D77">
      <w:pPr>
        <w:pStyle w:val="ConsPlusNormal"/>
        <w:ind w:firstLine="540"/>
        <w:jc w:val="both"/>
      </w:pPr>
      <w:r>
        <w:t xml:space="preserve">3. Требования </w:t>
      </w:r>
      <w:hyperlink w:anchor="Par505" w:tooltip="Ссылка на текущий документ" w:history="1">
        <w:r>
          <w:rPr>
            <w:color w:val="0000FF"/>
          </w:rPr>
          <w:t>пункта 1 части 1</w:t>
        </w:r>
      </w:hyperlink>
      <w:r>
        <w:t xml:space="preserve"> настоящей статьи распространяются также на рекламу медицинских услуг по искусственному прерыванию беременности. Требования </w:t>
      </w:r>
      <w:hyperlink w:anchor="Par506" w:tooltip="Ссылка на текущий документ" w:history="1">
        <w:r>
          <w:rPr>
            <w:color w:val="0000FF"/>
          </w:rPr>
          <w:t>пунктов 2</w:t>
        </w:r>
      </w:hyperlink>
      <w:r>
        <w:t xml:space="preserve"> - </w:t>
      </w:r>
      <w:hyperlink w:anchor="Par509" w:tooltip="Ссылка на текущий документ" w:history="1">
        <w:r>
          <w:rPr>
            <w:color w:val="0000FF"/>
          </w:rPr>
          <w:t>5 части 1</w:t>
        </w:r>
      </w:hyperlink>
      <w:r>
        <w:t xml:space="preserve"> настоящей статьи распространяются также на рекламу медицинских услуг, в том числе на рекламу методов лечения, диагностики, профилактики и реабилитации.</w:t>
      </w:r>
    </w:p>
    <w:p w:rsidR="00A62D77" w:rsidRDefault="00A62D77">
      <w:pPr>
        <w:pStyle w:val="ConsPlusNormal"/>
        <w:jc w:val="both"/>
      </w:pPr>
      <w:r>
        <w:t>(в ред. Федерального закона от 17.12.2009 N 320-ФЗ)</w:t>
      </w:r>
    </w:p>
    <w:p w:rsidR="00A62D77" w:rsidRDefault="00A62D77">
      <w:pPr>
        <w:pStyle w:val="ConsPlusNormal"/>
        <w:ind w:firstLine="540"/>
        <w:jc w:val="both"/>
      </w:pPr>
      <w:r>
        <w:t xml:space="preserve">4. Требования </w:t>
      </w:r>
      <w:hyperlink w:anchor="Par505" w:tooltip="Ссылка на текущий документ" w:history="1">
        <w:r>
          <w:rPr>
            <w:color w:val="0000FF"/>
          </w:rPr>
          <w:t>пунктов 1</w:t>
        </w:r>
      </w:hyperlink>
      <w:r>
        <w:t xml:space="preserve"> - </w:t>
      </w:r>
      <w:hyperlink w:anchor="Par512" w:tooltip="Ссылка на текущий документ" w:history="1">
        <w:r>
          <w:rPr>
            <w:color w:val="0000FF"/>
          </w:rPr>
          <w:t>8</w:t>
        </w:r>
      </w:hyperlink>
      <w:r>
        <w:t xml:space="preserve"> части 1 настоящей статьи распространяются также на рекламу медицинской техники.</w:t>
      </w:r>
    </w:p>
    <w:p w:rsidR="00A62D77" w:rsidRDefault="00A62D77">
      <w:pPr>
        <w:pStyle w:val="ConsPlusNormal"/>
        <w:ind w:firstLine="540"/>
        <w:jc w:val="both"/>
      </w:pPr>
      <w:r>
        <w:t xml:space="preserve">5. Требования </w:t>
      </w:r>
      <w:hyperlink w:anchor="Par506" w:tooltip="Ссылка на текущий документ" w:history="1">
        <w:r>
          <w:rPr>
            <w:color w:val="0000FF"/>
          </w:rPr>
          <w:t>пунктов 2</w:t>
        </w:r>
      </w:hyperlink>
      <w:r>
        <w:t xml:space="preserve"> и </w:t>
      </w:r>
      <w:hyperlink w:anchor="Par507" w:tooltip="Ссылка на текущий документ"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A62D77" w:rsidRDefault="00A62D77">
      <w:pPr>
        <w:pStyle w:val="ConsPlusNormal"/>
        <w:ind w:firstLine="540"/>
        <w:jc w:val="both"/>
      </w:pPr>
      <w:r>
        <w:t>6. Сообщение в рекламе о свойствах и характеристиках, в том числе о способах применения и использования, лекарственных средств и медицинской техники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A62D77" w:rsidRDefault="00A62D77">
      <w:pPr>
        <w:pStyle w:val="ConsPlusNormal"/>
        <w:ind w:firstLine="540"/>
        <w:jc w:val="both"/>
      </w:pPr>
      <w:bookmarkStart w:id="61" w:name="Par522"/>
      <w:bookmarkEnd w:id="61"/>
      <w:r>
        <w:t>7. Реклама лекарственных средств, медицинских услуг, в том числе методов лечения, медицинской техники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A62D77" w:rsidRDefault="00A62D77">
      <w:pPr>
        <w:pStyle w:val="ConsPlusNormal"/>
        <w:ind w:firstLine="540"/>
        <w:jc w:val="both"/>
      </w:pPr>
      <w:bookmarkStart w:id="62" w:name="Par523"/>
      <w:bookmarkEnd w:id="62"/>
      <w:r>
        <w:t>8. Реклама лекарственных средств в формах и дозировках, отпускаемых по рецептам врачей, методов лечения, а также изделий медицинского назначения и медицинской техники,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A62D77" w:rsidRDefault="00A62D77">
      <w:pPr>
        <w:pStyle w:val="ConsPlusNormal"/>
        <w:ind w:firstLine="540"/>
        <w:jc w:val="both"/>
      </w:pPr>
      <w:r>
        <w:t>9.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A62D77" w:rsidRDefault="00A62D77">
      <w:pPr>
        <w:pStyle w:val="ConsPlusNormal"/>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A62D77" w:rsidRDefault="00A62D77">
      <w:pPr>
        <w:pStyle w:val="ConsPlusNormal"/>
        <w:ind w:firstLine="540"/>
        <w:jc w:val="both"/>
      </w:pPr>
      <w:bookmarkStart w:id="63" w:name="Par526"/>
      <w:bookmarkEnd w:id="63"/>
      <w:r>
        <w:t>11. Реклама медицинских услуг по искусственному прерыванию беременности не должна размещаться:</w:t>
      </w:r>
    </w:p>
    <w:p w:rsidR="00A62D77" w:rsidRDefault="00A62D77">
      <w:pPr>
        <w:pStyle w:val="ConsPlusNormal"/>
        <w:jc w:val="both"/>
      </w:pPr>
      <w:r>
        <w:t>(в ред. Федерального закона от 11.07.2011 N 202-ФЗ)</w:t>
      </w:r>
    </w:p>
    <w:p w:rsidR="00A62D77" w:rsidRDefault="00A62D77">
      <w:pPr>
        <w:pStyle w:val="ConsPlusNormal"/>
        <w:ind w:firstLine="540"/>
        <w:jc w:val="both"/>
      </w:pPr>
      <w:r>
        <w:t>1) в предназначенных для несовершеннолетних печатных изданиях, аудио- и видеопродукции;</w:t>
      </w:r>
    </w:p>
    <w:p w:rsidR="00A62D77" w:rsidRDefault="00A62D77">
      <w:pPr>
        <w:pStyle w:val="ConsPlusNormal"/>
        <w:ind w:firstLine="540"/>
        <w:jc w:val="both"/>
      </w:pPr>
      <w:r>
        <w:t>2) на первой и последней полосах газет, а также на первой и последней страницах и обложках журналов;</w:t>
      </w:r>
    </w:p>
    <w:p w:rsidR="00A62D77" w:rsidRDefault="00A62D77">
      <w:pPr>
        <w:pStyle w:val="ConsPlusNormal"/>
        <w:ind w:firstLine="540"/>
        <w:jc w:val="both"/>
      </w:pPr>
      <w:r>
        <w:t>3) в теле- и радиопрограммах, при кино- и видеообслуживании;</w:t>
      </w:r>
    </w:p>
    <w:p w:rsidR="00A62D77" w:rsidRDefault="00A62D77">
      <w:pPr>
        <w:pStyle w:val="ConsPlusNormal"/>
        <w:ind w:firstLine="540"/>
        <w:jc w:val="both"/>
      </w:pPr>
      <w:r>
        <w:t>4) на всех видах транспортных средств общего пользования и на объектах транспортной инфраструктуры (вокзалах, аэропортах, станциях метрополитена и других подобных объектах);</w:t>
      </w:r>
    </w:p>
    <w:p w:rsidR="00A62D77" w:rsidRDefault="00A62D77">
      <w:pPr>
        <w:pStyle w:val="ConsPlusNormal"/>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A62D77" w:rsidRDefault="00A62D77">
      <w:pPr>
        <w:pStyle w:val="ConsPlusNormal"/>
        <w:ind w:firstLine="540"/>
        <w:jc w:val="both"/>
      </w:pPr>
      <w:r>
        <w:t>6) в детских, образовательных, санаторно-курортных, оздоровительных организациях, театрах, цирках, музеях, домах и дворцах культуры, концертных и выставочных залах, библиотеках, лекториях, планетариях, в физкультурно-оздоровительных, спортивных сооружениях и на расстоянии ближе чем сто метров от занимаемых ими зданий, строений, сооружений.</w:t>
      </w:r>
    </w:p>
    <w:p w:rsidR="00A62D77" w:rsidRDefault="00A62D77">
      <w:pPr>
        <w:pStyle w:val="ConsPlusNormal"/>
        <w:jc w:val="both"/>
      </w:pPr>
      <w:r>
        <w:t>(часть 11 в ред. Федерального закона от 17.12.2009 N 320-ФЗ)</w:t>
      </w:r>
    </w:p>
    <w:p w:rsidR="00A62D77" w:rsidRDefault="00A62D77">
      <w:pPr>
        <w:pStyle w:val="ConsPlusNormal"/>
        <w:ind w:firstLine="540"/>
        <w:jc w:val="both"/>
      </w:pPr>
      <w:r>
        <w:t>12. Реклама медицинских услуг по искусственному прерыванию беременности должна сопровождаться предупреждением о возможности бесплодия и иных вредных последствий для здоровья женщины в результате искусственного прерывания беременности, причем такому предупреждению должно быть отведено не менее чем десять процентов рекламной площади (пространства). Реклама медицинских услуг по искусственному прерыванию беременности не должна содержать утверждение о безопасности таких медицинских услуг.</w:t>
      </w:r>
    </w:p>
    <w:p w:rsidR="00A62D77" w:rsidRDefault="00A62D77">
      <w:pPr>
        <w:pStyle w:val="ConsPlusNormal"/>
        <w:jc w:val="both"/>
      </w:pPr>
      <w:r>
        <w:t>(часть 12 введена Федеральным законом от 11.07.2011 N 202-ФЗ)</w:t>
      </w:r>
    </w:p>
    <w:p w:rsidR="00A62D77" w:rsidRDefault="00A62D77">
      <w:pPr>
        <w:pStyle w:val="ConsPlusNormal"/>
        <w:ind w:firstLine="540"/>
        <w:jc w:val="both"/>
      </w:pPr>
    </w:p>
    <w:p w:rsidR="00A62D77" w:rsidRDefault="00A62D77">
      <w:pPr>
        <w:pStyle w:val="ConsPlusNormal"/>
        <w:ind w:firstLine="540"/>
        <w:jc w:val="both"/>
        <w:outlineLvl w:val="1"/>
      </w:pPr>
      <w:bookmarkStart w:id="64" w:name="Par540"/>
      <w:bookmarkEnd w:id="64"/>
      <w:r>
        <w:t>Статья 25. Реклама биологически активных добавок и пищевых добавок, продуктов детского питания</w:t>
      </w:r>
    </w:p>
    <w:p w:rsidR="00A62D77" w:rsidRDefault="00A62D77">
      <w:pPr>
        <w:pStyle w:val="ConsPlusNormal"/>
        <w:ind w:firstLine="540"/>
        <w:jc w:val="both"/>
      </w:pPr>
    </w:p>
    <w:p w:rsidR="00A62D77" w:rsidRDefault="00A62D77">
      <w:pPr>
        <w:pStyle w:val="ConsPlusNormal"/>
        <w:ind w:firstLine="540"/>
        <w:jc w:val="both"/>
      </w:pPr>
      <w:r>
        <w:t>1. Реклама биологически активных добавок и пищевых добавок не должна:</w:t>
      </w:r>
    </w:p>
    <w:p w:rsidR="00A62D77" w:rsidRDefault="00A62D77">
      <w:pPr>
        <w:pStyle w:val="ConsPlusNormal"/>
        <w:ind w:firstLine="540"/>
        <w:jc w:val="both"/>
      </w:pPr>
      <w:r>
        <w:t>1) создавать впечатление о том, что они являются лекарственными средствами и (или) обладают лечебными свойствами;</w:t>
      </w:r>
    </w:p>
    <w:p w:rsidR="00A62D77" w:rsidRDefault="00A62D77">
      <w:pPr>
        <w:pStyle w:val="ConsPlusNormal"/>
        <w:ind w:firstLine="540"/>
        <w:jc w:val="both"/>
      </w:pPr>
      <w:r>
        <w:t>2) содержать ссылки на конкретные случаи излечения людей, улучшения их состояния в результате применения таких добавок;</w:t>
      </w:r>
    </w:p>
    <w:p w:rsidR="00A62D77" w:rsidRDefault="00A62D77">
      <w:pPr>
        <w:pStyle w:val="ConsPlusNormal"/>
        <w:ind w:firstLine="540"/>
        <w:jc w:val="both"/>
      </w:pPr>
      <w:r>
        <w:t>3) содержать выражение благодарности физическими лицами в связи с применением таких добавок;</w:t>
      </w:r>
    </w:p>
    <w:p w:rsidR="00A62D77" w:rsidRDefault="00A62D77">
      <w:pPr>
        <w:pStyle w:val="ConsPlusNormal"/>
        <w:ind w:firstLine="540"/>
        <w:jc w:val="both"/>
      </w:pPr>
      <w:r>
        <w:t>4) побуждать к отказу от здорового питания;</w:t>
      </w:r>
    </w:p>
    <w:p w:rsidR="00A62D77" w:rsidRDefault="00A62D77">
      <w:pPr>
        <w:pStyle w:val="ConsPlusNormal"/>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A62D77" w:rsidRDefault="00A62D77">
      <w:pPr>
        <w:pStyle w:val="ConsPlusNormal"/>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A62D77" w:rsidRDefault="00A62D77">
      <w:pPr>
        <w:pStyle w:val="ConsPlusNormal"/>
        <w:ind w:firstLine="540"/>
        <w:jc w:val="both"/>
      </w:pPr>
    </w:p>
    <w:p w:rsidR="00A62D77" w:rsidRDefault="00A62D77">
      <w:pPr>
        <w:pStyle w:val="ConsPlusNormal"/>
        <w:ind w:firstLine="540"/>
        <w:jc w:val="both"/>
        <w:outlineLvl w:val="1"/>
      </w:pPr>
      <w:r>
        <w:t>Статья 26. Реклама продукции военного назначения и оружия</w:t>
      </w:r>
    </w:p>
    <w:p w:rsidR="00A62D77" w:rsidRDefault="00A62D77">
      <w:pPr>
        <w:pStyle w:val="ConsPlusNormal"/>
        <w:ind w:firstLine="540"/>
        <w:jc w:val="both"/>
      </w:pPr>
    </w:p>
    <w:p w:rsidR="00A62D77" w:rsidRDefault="00A62D77">
      <w:pPr>
        <w:pStyle w:val="ConsPlusNormal"/>
        <w:ind w:firstLine="540"/>
        <w:jc w:val="both"/>
      </w:pPr>
      <w:bookmarkStart w:id="65" w:name="Par552"/>
      <w:bookmarkEnd w:id="65"/>
      <w:r>
        <w:t>1. Не допускается реклама:</w:t>
      </w:r>
    </w:p>
    <w:p w:rsidR="00A62D77" w:rsidRDefault="00A62D77">
      <w:pPr>
        <w:pStyle w:val="ConsPlusNormal"/>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A62D77" w:rsidRDefault="00A62D77">
      <w:pPr>
        <w:pStyle w:val="ConsPlusNormal"/>
        <w:ind w:firstLine="540"/>
        <w:jc w:val="both"/>
      </w:pPr>
      <w:r>
        <w:t xml:space="preserve">2) оружия, не указанного в </w:t>
      </w:r>
      <w:hyperlink w:anchor="Par556" w:tooltip="Ссылка на текущий документ" w:history="1">
        <w:r>
          <w:rPr>
            <w:color w:val="0000FF"/>
          </w:rPr>
          <w:t>частях 3</w:t>
        </w:r>
      </w:hyperlink>
      <w:r>
        <w:t xml:space="preserve"> - </w:t>
      </w:r>
      <w:hyperlink w:anchor="Par558" w:tooltip="Ссылка на текущий документ" w:history="1">
        <w:r>
          <w:rPr>
            <w:color w:val="0000FF"/>
          </w:rPr>
          <w:t>5</w:t>
        </w:r>
      </w:hyperlink>
      <w:r>
        <w:t xml:space="preserve"> настоящей статьи.</w:t>
      </w:r>
    </w:p>
    <w:p w:rsidR="00A62D77" w:rsidRDefault="00A62D77">
      <w:pPr>
        <w:pStyle w:val="ConsPlusNormal"/>
        <w:ind w:firstLine="540"/>
        <w:jc w:val="both"/>
      </w:pPr>
      <w:r>
        <w:t>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законодательством Российской Федерации о военно-техническом сотрудничестве Российской Федерации.</w:t>
      </w:r>
    </w:p>
    <w:p w:rsidR="00A62D77" w:rsidRDefault="00A62D77">
      <w:pPr>
        <w:pStyle w:val="ConsPlusNormal"/>
        <w:ind w:firstLine="540"/>
        <w:jc w:val="both"/>
      </w:pPr>
      <w:bookmarkStart w:id="66" w:name="Par556"/>
      <w:bookmarkEnd w:id="66"/>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A62D77" w:rsidRDefault="00A62D77">
      <w:pPr>
        <w:pStyle w:val="ConsPlusNormal"/>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A62D77" w:rsidRDefault="00A62D77">
      <w:pPr>
        <w:pStyle w:val="ConsPlusNormal"/>
        <w:ind w:firstLine="540"/>
        <w:jc w:val="both"/>
      </w:pPr>
      <w:bookmarkStart w:id="67" w:name="Par558"/>
      <w:bookmarkEnd w:id="67"/>
      <w:r>
        <w:t>5. Реклама гражданского оружия, в том числе оружия самообороны, спортивного, охотничьего и сигнального оружия, допускается только:</w:t>
      </w:r>
    </w:p>
    <w:p w:rsidR="00A62D77" w:rsidRDefault="00A62D77">
      <w:pPr>
        <w:pStyle w:val="ConsPlusNormal"/>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A62D77" w:rsidRDefault="00A62D77">
      <w:pPr>
        <w:pStyle w:val="ConsPlusNormal"/>
        <w:ind w:firstLine="540"/>
        <w:jc w:val="both"/>
      </w:pPr>
      <w:r>
        <w:t>2) в местах производства, реализации и экспонирования такого оружия, а также в местах, отведенных для стрельбы из оружия;</w:t>
      </w:r>
    </w:p>
    <w:p w:rsidR="00A62D77" w:rsidRDefault="00A62D77">
      <w:pPr>
        <w:pStyle w:val="ConsPlusNormal"/>
        <w:ind w:firstLine="540"/>
        <w:jc w:val="both"/>
      </w:pPr>
      <w:r>
        <w:t>3) в теле- и радиопрограммах с 22 до 7 часов местного времени.</w:t>
      </w:r>
    </w:p>
    <w:p w:rsidR="00A62D77" w:rsidRDefault="00A62D77">
      <w:pPr>
        <w:pStyle w:val="ConsPlusNormal"/>
        <w:ind w:firstLine="540"/>
        <w:jc w:val="both"/>
      </w:pPr>
      <w:bookmarkStart w:id="68" w:name="Par562"/>
      <w:bookmarkEnd w:id="68"/>
      <w:r>
        <w:t>6. Реклама оружия и реклама продукции военного назначения, распространяемая в соответствии с законодательством Российской Федерации о военно-техническом сотрудничестве Российской Федерации, не должна:</w:t>
      </w:r>
    </w:p>
    <w:p w:rsidR="00A62D77" w:rsidRDefault="00A62D77">
      <w:pPr>
        <w:pStyle w:val="ConsPlusNormal"/>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A62D77" w:rsidRDefault="00A62D77">
      <w:pPr>
        <w:pStyle w:val="ConsPlusNormal"/>
        <w:ind w:firstLine="540"/>
        <w:jc w:val="both"/>
      </w:pPr>
      <w:r>
        <w:t>2) обращаться к несовершеннолетним;</w:t>
      </w:r>
    </w:p>
    <w:p w:rsidR="00A62D77" w:rsidRDefault="00A62D77">
      <w:pPr>
        <w:pStyle w:val="ConsPlusNormal"/>
        <w:ind w:firstLine="540"/>
        <w:jc w:val="both"/>
      </w:pPr>
      <w:r>
        <w:t>3) использовать образы несовершеннолетних.</w:t>
      </w:r>
    </w:p>
    <w:p w:rsidR="00A62D77" w:rsidRDefault="00A62D77">
      <w:pPr>
        <w:pStyle w:val="ConsPlusNormal"/>
        <w:ind w:firstLine="540"/>
        <w:jc w:val="both"/>
      </w:pPr>
    </w:p>
    <w:p w:rsidR="00A62D77" w:rsidRDefault="00A62D77">
      <w:pPr>
        <w:pStyle w:val="ConsPlusNormal"/>
        <w:ind w:firstLine="540"/>
        <w:jc w:val="both"/>
        <w:outlineLvl w:val="1"/>
      </w:pPr>
      <w:r>
        <w:t>Статья 27. Реклама основанных на риске игр, пари</w:t>
      </w:r>
    </w:p>
    <w:p w:rsidR="00A62D77" w:rsidRDefault="00A62D77">
      <w:pPr>
        <w:pStyle w:val="ConsPlusNormal"/>
        <w:ind w:firstLine="540"/>
        <w:jc w:val="both"/>
      </w:pPr>
    </w:p>
    <w:p w:rsidR="00A62D77" w:rsidRDefault="00A62D77">
      <w:pPr>
        <w:pStyle w:val="ConsPlusNormal"/>
        <w:ind w:firstLine="540"/>
        <w:jc w:val="both"/>
      </w:pPr>
      <w:bookmarkStart w:id="69" w:name="Par569"/>
      <w:bookmarkEnd w:id="69"/>
      <w:r>
        <w:t>1. Реклама основанных на риске игр, пари не должна:</w:t>
      </w:r>
    </w:p>
    <w:p w:rsidR="00A62D77" w:rsidRDefault="00A62D77">
      <w:pPr>
        <w:pStyle w:val="ConsPlusNormal"/>
        <w:ind w:firstLine="540"/>
        <w:jc w:val="both"/>
      </w:pPr>
      <w:r>
        <w:t>1) обращаться к несовершеннолетним;</w:t>
      </w:r>
    </w:p>
    <w:p w:rsidR="00A62D77" w:rsidRDefault="00A62D77">
      <w:pPr>
        <w:pStyle w:val="ConsPlusNormal"/>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A62D77" w:rsidRDefault="00A62D77">
      <w:pPr>
        <w:pStyle w:val="ConsPlusNormal"/>
        <w:ind w:firstLine="540"/>
        <w:jc w:val="both"/>
      </w:pPr>
      <w:r>
        <w:t>3) содержать утверждения, которые преувеличивают вероятность получения выигрыша или преуменьшают степень риска;</w:t>
      </w:r>
    </w:p>
    <w:p w:rsidR="00A62D77" w:rsidRDefault="00A62D77">
      <w:pPr>
        <w:pStyle w:val="ConsPlusNormal"/>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A62D77" w:rsidRDefault="00A62D77">
      <w:pPr>
        <w:pStyle w:val="ConsPlusNormal"/>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A62D77" w:rsidRDefault="00A62D77">
      <w:pPr>
        <w:pStyle w:val="ConsPlusNormal"/>
        <w:ind w:firstLine="540"/>
        <w:jc w:val="both"/>
      </w:pPr>
      <w:r>
        <w:t>6) осуждать неучастие в основанных на риске играх, пари;</w:t>
      </w:r>
    </w:p>
    <w:p w:rsidR="00A62D77" w:rsidRDefault="00A62D77">
      <w:pPr>
        <w:pStyle w:val="ConsPlusNormal"/>
        <w:ind w:firstLine="540"/>
        <w:jc w:val="both"/>
      </w:pPr>
      <w:r>
        <w:t>7) создавать впечатление, что получение выигрышей гарантировано;</w:t>
      </w:r>
    </w:p>
    <w:p w:rsidR="00A62D77" w:rsidRDefault="00A62D77">
      <w:pPr>
        <w:pStyle w:val="ConsPlusNormal"/>
        <w:ind w:firstLine="540"/>
        <w:jc w:val="both"/>
      </w:pPr>
      <w:bookmarkStart w:id="70" w:name="Par577"/>
      <w:bookmarkEnd w:id="70"/>
      <w:r>
        <w:t>8) использовать образы людей и животных.</w:t>
      </w:r>
    </w:p>
    <w:p w:rsidR="00A62D77" w:rsidRDefault="00A62D77">
      <w:pPr>
        <w:pStyle w:val="ConsPlusNormal"/>
        <w:ind w:firstLine="540"/>
        <w:jc w:val="both"/>
      </w:pPr>
      <w:bookmarkStart w:id="71" w:name="Par578"/>
      <w:bookmarkEnd w:id="71"/>
      <w:r>
        <w:t>2. Реклама основанных на риске игр, пари допускается только:</w:t>
      </w:r>
    </w:p>
    <w:p w:rsidR="00A62D77" w:rsidRDefault="00A62D77">
      <w:pPr>
        <w:pStyle w:val="ConsPlusNormal"/>
        <w:ind w:firstLine="540"/>
        <w:jc w:val="both"/>
      </w:pPr>
      <w:bookmarkStart w:id="72" w:name="Par579"/>
      <w:bookmarkEnd w:id="72"/>
      <w:r>
        <w:t>1) в теле- и радиопрограммах с 22 до 7 часов местного времени;</w:t>
      </w:r>
    </w:p>
    <w:p w:rsidR="00A62D77" w:rsidRDefault="00A62D77">
      <w:pPr>
        <w:pStyle w:val="ConsPlusNormal"/>
        <w:ind w:firstLine="540"/>
        <w:jc w:val="both"/>
      </w:pPr>
      <w:bookmarkStart w:id="73" w:name="Par580"/>
      <w:bookmarkEnd w:id="73"/>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A62D77" w:rsidRDefault="00A62D77">
      <w:pPr>
        <w:pStyle w:val="ConsPlusNormal"/>
        <w:ind w:firstLine="540"/>
        <w:jc w:val="both"/>
      </w:pPr>
      <w:bookmarkStart w:id="74" w:name="Par581"/>
      <w:bookmarkEnd w:id="74"/>
      <w:r>
        <w:t>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законом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A62D77" w:rsidRDefault="00A62D77">
      <w:pPr>
        <w:pStyle w:val="ConsPlusNormal"/>
        <w:jc w:val="both"/>
      </w:pPr>
      <w:r>
        <w:t>(в ред. Федерального закона от 13.05.2008 N 70-ФЗ)</w:t>
      </w:r>
    </w:p>
    <w:p w:rsidR="00A62D77" w:rsidRDefault="00A62D77">
      <w:pPr>
        <w:pStyle w:val="ConsPlusNormal"/>
        <w:ind w:firstLine="540"/>
        <w:jc w:val="both"/>
      </w:pPr>
      <w:r>
        <w:t xml:space="preserve">3. Требования </w:t>
      </w:r>
      <w:hyperlink w:anchor="Par569" w:tooltip="Ссылка на текущий документ" w:history="1">
        <w:r>
          <w:rPr>
            <w:color w:val="0000FF"/>
          </w:rPr>
          <w:t>частей 1</w:t>
        </w:r>
      </w:hyperlink>
      <w:r>
        <w:t xml:space="preserve"> и </w:t>
      </w:r>
      <w:hyperlink w:anchor="Par578" w:tooltip="Ссылка на текущий документ"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ar577" w:tooltip="Ссылка на текущий документ" w:history="1">
        <w:r>
          <w:rPr>
            <w:color w:val="0000FF"/>
          </w:rPr>
          <w:t>пункта 8 части 1</w:t>
        </w:r>
      </w:hyperlink>
      <w:r>
        <w:t xml:space="preserve"> и </w:t>
      </w:r>
      <w:hyperlink w:anchor="Par579" w:tooltip="Ссылка на текущий документ" w:history="1">
        <w:r>
          <w:rPr>
            <w:color w:val="0000FF"/>
          </w:rPr>
          <w:t>пунктов 1</w:t>
        </w:r>
      </w:hyperlink>
      <w:r>
        <w:t xml:space="preserve"> и </w:t>
      </w:r>
      <w:hyperlink w:anchor="Par580" w:tooltip="Ссылка на текущий документ"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ar581" w:tooltip="Ссылка на текущий документ" w:history="1">
        <w:r>
          <w:rPr>
            <w:color w:val="0000FF"/>
          </w:rPr>
          <w:t>пункте 3 части 2</w:t>
        </w:r>
      </w:hyperlink>
      <w:r>
        <w:t xml:space="preserve"> настоящей статьи Федеральным законом.</w:t>
      </w:r>
    </w:p>
    <w:p w:rsidR="00A62D77" w:rsidRDefault="00A62D77">
      <w:pPr>
        <w:pStyle w:val="ConsPlusNormal"/>
        <w:jc w:val="both"/>
      </w:pPr>
      <w:r>
        <w:t>(часть 3 в ред. Федерального закона от 13.05.2008 N 70-ФЗ)</w:t>
      </w:r>
    </w:p>
    <w:p w:rsidR="00A62D77" w:rsidRDefault="00A62D77">
      <w:pPr>
        <w:pStyle w:val="ConsPlusNormal"/>
        <w:ind w:firstLine="540"/>
        <w:jc w:val="both"/>
      </w:pPr>
      <w:r>
        <w:t xml:space="preserve">4. Требования </w:t>
      </w:r>
      <w:hyperlink w:anchor="Par577" w:tooltip="Ссылка на текущий документ" w:history="1">
        <w:r>
          <w:rPr>
            <w:color w:val="0000FF"/>
          </w:rPr>
          <w:t>пункта 8</w:t>
        </w:r>
      </w:hyperlink>
      <w:r>
        <w:t xml:space="preserve"> части 1 и </w:t>
      </w:r>
      <w:hyperlink w:anchor="Par578" w:tooltip="Ссылка на текущий документ" w:history="1">
        <w:r>
          <w:rPr>
            <w:color w:val="0000FF"/>
          </w:rPr>
          <w:t>части 2</w:t>
        </w:r>
      </w:hyperlink>
      <w:r>
        <w:t xml:space="preserve"> настоящей статьи не распространяются на рекламу лотерей, в том числе стимулирующих лотерей.</w:t>
      </w:r>
    </w:p>
    <w:p w:rsidR="00A62D77" w:rsidRDefault="00A62D77">
      <w:pPr>
        <w:pStyle w:val="ConsPlusNormal"/>
        <w:ind w:firstLine="540"/>
        <w:jc w:val="both"/>
      </w:pPr>
      <w:bookmarkStart w:id="75" w:name="Par588"/>
      <w:bookmarkEnd w:id="75"/>
      <w:r>
        <w:t>5. Реклама основанных на риске игр, пари должна содержать:</w:t>
      </w:r>
    </w:p>
    <w:p w:rsidR="00A62D77" w:rsidRDefault="00A62D77">
      <w:pPr>
        <w:pStyle w:val="ConsPlusNormal"/>
        <w:ind w:firstLine="540"/>
        <w:jc w:val="both"/>
      </w:pPr>
      <w:r>
        <w:t>1) указание на сроки розыгрышей призов в процессе проведения основанных на риске игр, пари;</w:t>
      </w:r>
    </w:p>
    <w:p w:rsidR="00A62D77" w:rsidRDefault="00A62D77">
      <w:pPr>
        <w:pStyle w:val="ConsPlusNormal"/>
        <w:jc w:val="both"/>
      </w:pPr>
      <w:r>
        <w:t>(в ред. Федерального закона от 13.05.2008 N 70-ФЗ)</w:t>
      </w:r>
    </w:p>
    <w:p w:rsidR="00A62D77" w:rsidRDefault="00A62D77">
      <w:pPr>
        <w:pStyle w:val="ConsPlusNormal"/>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A62D77" w:rsidRDefault="00A62D77">
      <w:pPr>
        <w:pStyle w:val="ConsPlusNormal"/>
        <w:ind w:firstLine="540"/>
        <w:jc w:val="both"/>
      </w:pPr>
    </w:p>
    <w:p w:rsidR="00A62D77" w:rsidRDefault="00A62D77">
      <w:pPr>
        <w:pStyle w:val="ConsPlusNormal"/>
        <w:ind w:firstLine="540"/>
        <w:jc w:val="both"/>
        <w:outlineLvl w:val="1"/>
      </w:pPr>
      <w:bookmarkStart w:id="76" w:name="Par594"/>
      <w:bookmarkEnd w:id="76"/>
      <w:r>
        <w:t>Статья 28. Реклама финансовых услуг</w:t>
      </w:r>
    </w:p>
    <w:p w:rsidR="00A62D77" w:rsidRDefault="00A62D77">
      <w:pPr>
        <w:pStyle w:val="ConsPlusNormal"/>
        <w:ind w:firstLine="540"/>
        <w:jc w:val="both"/>
      </w:pPr>
    </w:p>
    <w:p w:rsidR="00A62D77" w:rsidRDefault="00A62D77">
      <w:pPr>
        <w:pStyle w:val="ConsPlusNormal"/>
        <w:ind w:firstLine="540"/>
        <w:jc w:val="both"/>
      </w:pPr>
      <w:bookmarkStart w:id="77" w:name="Par596"/>
      <w:bookmarkEnd w:id="77"/>
      <w:r>
        <w:t>1. Реклама банковских, страховых и иных финансовых услуг должна содержать наименование или имя лица, оказывающего эти услуги (для юридического лица - наименование, для индивидуального предпринимателя - фамилию, имя, отчество).</w:t>
      </w:r>
    </w:p>
    <w:p w:rsidR="00A62D77" w:rsidRDefault="00A62D77">
      <w:pPr>
        <w:pStyle w:val="ConsPlusNormal"/>
        <w:ind w:firstLine="540"/>
        <w:jc w:val="both"/>
      </w:pPr>
      <w:r>
        <w:t>2. Реклама банковских, страховых и иных финансовых услуг не должна:</w:t>
      </w:r>
    </w:p>
    <w:p w:rsidR="00A62D77" w:rsidRDefault="00A62D77">
      <w:pPr>
        <w:pStyle w:val="ConsPlusNormal"/>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A62D77" w:rsidRDefault="00A62D77">
      <w:pPr>
        <w:pStyle w:val="ConsPlusNormal"/>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A62D77" w:rsidRDefault="00A62D77">
      <w:pPr>
        <w:pStyle w:val="ConsPlusNormal"/>
        <w:ind w:firstLine="540"/>
        <w:jc w:val="both"/>
      </w:pPr>
      <w:r>
        <w:t>3. Если реклама услуг, связанных с предоставлением кредита, пользованием им и погашением кредита, содержит хотя бы одно условие, влияющее на его стоимость, такая реклама должна содержать все остальные условия, определяющие фактическую стоимость кредита для заемщика и влияющие на нее.</w:t>
      </w:r>
    </w:p>
    <w:p w:rsidR="00A62D77" w:rsidRDefault="00A62D77">
      <w:pPr>
        <w:pStyle w:val="ConsPlusNormal"/>
        <w:ind w:firstLine="540"/>
        <w:jc w:val="both"/>
      </w:pPr>
      <w:bookmarkStart w:id="78" w:name="Par601"/>
      <w:bookmarkEnd w:id="78"/>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A62D77" w:rsidRDefault="00A62D77">
      <w:pPr>
        <w:pStyle w:val="ConsPlusNormal"/>
        <w:ind w:firstLine="540"/>
        <w:jc w:val="both"/>
      </w:pPr>
      <w:r>
        <w:t>1) источник информации, подлежащей раскрытию в соответствии с федеральным законом;</w:t>
      </w:r>
    </w:p>
    <w:p w:rsidR="00A62D77" w:rsidRDefault="00A62D77">
      <w:pPr>
        <w:pStyle w:val="ConsPlusNormal"/>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A62D77" w:rsidRDefault="00A62D77">
      <w:pPr>
        <w:pStyle w:val="ConsPlusNormal"/>
        <w:ind w:firstLine="540"/>
        <w:jc w:val="both"/>
      </w:pPr>
      <w:r>
        <w:t>5. Реклама услуг, связанных с осуществлением управления, включая доверительное управление, активами, не должна содержать:</w:t>
      </w:r>
    </w:p>
    <w:p w:rsidR="00A62D77" w:rsidRDefault="00A62D77">
      <w:pPr>
        <w:pStyle w:val="ConsPlusNormal"/>
        <w:ind w:firstLine="540"/>
        <w:jc w:val="both"/>
      </w:pPr>
      <w:r>
        <w:t>1) документально не подтвержденную информацию, если она непосредственно относится к управлению активами;</w:t>
      </w:r>
    </w:p>
    <w:p w:rsidR="00A62D77" w:rsidRDefault="00A62D77">
      <w:pPr>
        <w:pStyle w:val="ConsPlusNormal"/>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A62D77" w:rsidRDefault="00A62D77">
      <w:pPr>
        <w:pStyle w:val="ConsPlusNormal"/>
        <w:jc w:val="both"/>
      </w:pPr>
      <w:r>
        <w:t>(п. 2 в ред. Федерального закона от 23.07.2013 N 251-ФЗ)</w:t>
      </w:r>
    </w:p>
    <w:p w:rsidR="00A62D77" w:rsidRDefault="00A62D77">
      <w:pPr>
        <w:pStyle w:val="ConsPlusNormal"/>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A62D77" w:rsidRDefault="00A62D77">
      <w:pPr>
        <w:pStyle w:val="ConsPlusNormal"/>
        <w:ind w:firstLine="540"/>
        <w:jc w:val="both"/>
      </w:pPr>
      <w:r>
        <w:t>4) информацию о возможных выгодах, связанных с методами управления активами и (или) осуществлением иной деятельности;</w:t>
      </w:r>
    </w:p>
    <w:p w:rsidR="00A62D77" w:rsidRDefault="00A62D77">
      <w:pPr>
        <w:pStyle w:val="ConsPlusNormal"/>
        <w:ind w:firstLine="540"/>
        <w:jc w:val="both"/>
      </w:pPr>
      <w:r>
        <w:t>5) заявления о возможности достижения в будущем результатов управления активами, аналогичных достигнутым результатам.</w:t>
      </w:r>
    </w:p>
    <w:p w:rsidR="00A62D77" w:rsidRDefault="00A62D77">
      <w:pPr>
        <w:pStyle w:val="ConsPlusNormal"/>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A62D77" w:rsidRDefault="00A62D77">
      <w:pPr>
        <w:pStyle w:val="ConsPlusNormal"/>
        <w:ind w:firstLine="540"/>
        <w:jc w:val="both"/>
      </w:pPr>
      <w:bookmarkStart w:id="79" w:name="Par613"/>
      <w:bookmarkEnd w:id="79"/>
      <w:r>
        <w:t>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и способах получения проектной декларации, предусмотренной федеральным законом.</w:t>
      </w:r>
    </w:p>
    <w:p w:rsidR="00A62D77" w:rsidRDefault="00A62D77">
      <w:pPr>
        <w:pStyle w:val="ConsPlusNormal"/>
        <w:ind w:firstLine="540"/>
        <w:jc w:val="both"/>
      </w:pPr>
      <w:bookmarkStart w:id="80" w:name="Par614"/>
      <w:bookmarkEnd w:id="80"/>
      <w:r>
        <w:t>8.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до выдачи в установленном порядке разрешения на строительство многоквартирного дома и (или) иного объекта недвижимости, опубликования в средствах массовой информации и (или) размещения в информационно-телекоммуникационных сетях общего пользования (в том числе в сети "Интернет") проектной декларации, государственной регистрации права собственности или права аренды на земельный участок,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w:t>
      </w:r>
    </w:p>
    <w:p w:rsidR="00A62D77" w:rsidRDefault="00A62D77">
      <w:pPr>
        <w:pStyle w:val="ConsPlusNormal"/>
        <w:ind w:firstLine="540"/>
        <w:jc w:val="both"/>
      </w:pPr>
      <w:bookmarkStart w:id="81" w:name="Par615"/>
      <w:bookmarkEnd w:id="81"/>
      <w:r>
        <w:t>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A62D77" w:rsidRDefault="00A62D77">
      <w:pPr>
        <w:pStyle w:val="ConsPlusNormal"/>
        <w:ind w:firstLine="540"/>
        <w:jc w:val="both"/>
      </w:pPr>
      <w:r>
        <w:t xml:space="preserve">10. Требования </w:t>
      </w:r>
      <w:hyperlink w:anchor="Par613" w:tooltip="Ссылка на текущий документ" w:history="1">
        <w:r>
          <w:rPr>
            <w:color w:val="0000FF"/>
          </w:rPr>
          <w:t>частей 7</w:t>
        </w:r>
      </w:hyperlink>
      <w:r>
        <w:t xml:space="preserve"> - </w:t>
      </w:r>
      <w:hyperlink w:anchor="Par615" w:tooltip="Ссылка на текущий документ"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A62D77" w:rsidRDefault="00A62D77">
      <w:pPr>
        <w:pStyle w:val="ConsPlusNormal"/>
        <w:ind w:firstLine="540"/>
        <w:jc w:val="both"/>
      </w:pPr>
      <w:bookmarkStart w:id="82" w:name="Par617"/>
      <w:bookmarkEnd w:id="82"/>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A62D77" w:rsidRDefault="00A62D77">
      <w:pPr>
        <w:pStyle w:val="ConsPlusNormal"/>
        <w:ind w:firstLine="540"/>
        <w:jc w:val="both"/>
      </w:pPr>
      <w:r>
        <w:t>1) информацию о порядке покрытия членами жилищного накопительного кооператива понесенных им убытков;</w:t>
      </w:r>
    </w:p>
    <w:p w:rsidR="00A62D77" w:rsidRDefault="00A62D77">
      <w:pPr>
        <w:pStyle w:val="ConsPlusNormal"/>
        <w:ind w:firstLine="540"/>
        <w:jc w:val="both"/>
      </w:pPr>
      <w:r>
        <w:t>2) сведения о включении жилищного накопительного кооператива в реестр жилищных накопительных кооперативов;</w:t>
      </w:r>
    </w:p>
    <w:p w:rsidR="00A62D77" w:rsidRDefault="00A62D77">
      <w:pPr>
        <w:pStyle w:val="ConsPlusNormal"/>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A62D77" w:rsidRDefault="00A62D77">
      <w:pPr>
        <w:pStyle w:val="ConsPlusNormal"/>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A62D77" w:rsidRDefault="00A62D77">
      <w:pPr>
        <w:pStyle w:val="ConsPlusNormal"/>
        <w:ind w:firstLine="540"/>
        <w:jc w:val="both"/>
      </w:pPr>
    </w:p>
    <w:p w:rsidR="00A62D77" w:rsidRDefault="00A62D77">
      <w:pPr>
        <w:pStyle w:val="ConsPlusNormal"/>
        <w:ind w:firstLine="540"/>
        <w:jc w:val="both"/>
        <w:outlineLvl w:val="1"/>
      </w:pPr>
      <w:r>
        <w:t>Статья 29. Реклама ценных бумаг</w:t>
      </w:r>
    </w:p>
    <w:p w:rsidR="00A62D77" w:rsidRDefault="00A62D77">
      <w:pPr>
        <w:pStyle w:val="ConsPlusNormal"/>
        <w:ind w:firstLine="540"/>
        <w:jc w:val="both"/>
      </w:pPr>
    </w:p>
    <w:p w:rsidR="00A62D77" w:rsidRDefault="00A62D77">
      <w:pPr>
        <w:pStyle w:val="ConsPlusNormal"/>
        <w:ind w:firstLine="540"/>
        <w:jc w:val="both"/>
      </w:pPr>
      <w:bookmarkStart w:id="83" w:name="Par625"/>
      <w:bookmarkEnd w:id="83"/>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A62D77" w:rsidRDefault="00A62D77">
      <w:pPr>
        <w:pStyle w:val="ConsPlusNormal"/>
        <w:ind w:firstLine="540"/>
        <w:jc w:val="both"/>
      </w:pPr>
      <w:r>
        <w:t>2. Не допускается реклама имущественных прав, не удостоверенных ценными бумагами, под видом рекламы ценных бумаг.</w:t>
      </w:r>
    </w:p>
    <w:p w:rsidR="00A62D77" w:rsidRDefault="00A62D77">
      <w:pPr>
        <w:pStyle w:val="ConsPlusNormal"/>
        <w:ind w:firstLine="540"/>
        <w:jc w:val="both"/>
      </w:pPr>
      <w:bookmarkStart w:id="84" w:name="Par627"/>
      <w:bookmarkEnd w:id="84"/>
      <w:r>
        <w:t>3. Реклама ценных бумаг должна содержать сведения о лицах, обязавшихся по рекламируемым ценным бумагам.</w:t>
      </w:r>
    </w:p>
    <w:p w:rsidR="00A62D77" w:rsidRDefault="00A62D77">
      <w:pPr>
        <w:pStyle w:val="ConsPlusNormal"/>
        <w:ind w:firstLine="540"/>
        <w:jc w:val="both"/>
      </w:pPr>
      <w:bookmarkStart w:id="85" w:name="Par628"/>
      <w:bookmarkEnd w:id="85"/>
      <w:r>
        <w:t>4. Реклама эмиссионных ценных бумаг должна содержать:</w:t>
      </w:r>
    </w:p>
    <w:p w:rsidR="00A62D77" w:rsidRDefault="00A62D77">
      <w:pPr>
        <w:pStyle w:val="ConsPlusNormal"/>
        <w:ind w:firstLine="540"/>
        <w:jc w:val="both"/>
      </w:pPr>
      <w:r>
        <w:t>1) наименование эмитента;</w:t>
      </w:r>
    </w:p>
    <w:p w:rsidR="00A62D77" w:rsidRDefault="00A62D77">
      <w:pPr>
        <w:pStyle w:val="ConsPlusNormal"/>
        <w:ind w:firstLine="540"/>
        <w:jc w:val="both"/>
      </w:pPr>
      <w:r>
        <w:t>2) источник информации, подлежащей раскрытию в соответствии с законодательством Российской Федерации о ценных бумагах.</w:t>
      </w:r>
    </w:p>
    <w:p w:rsidR="00A62D77" w:rsidRDefault="00A62D77">
      <w:pPr>
        <w:pStyle w:val="ConsPlusNormal"/>
        <w:ind w:firstLine="540"/>
        <w:jc w:val="both"/>
      </w:pPr>
      <w:r>
        <w:t>5. Реклама ценных бумаг не должна содержать:</w:t>
      </w:r>
    </w:p>
    <w:p w:rsidR="00A62D77" w:rsidRDefault="00A62D77">
      <w:pPr>
        <w:pStyle w:val="ConsPlusNormal"/>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A62D77" w:rsidRDefault="00A62D77">
      <w:pPr>
        <w:pStyle w:val="ConsPlusNormal"/>
        <w:ind w:firstLine="540"/>
        <w:jc w:val="both"/>
      </w:pPr>
      <w:r>
        <w:t>2) прогнозы роста курсовой стоимости ценных бумаг.</w:t>
      </w:r>
    </w:p>
    <w:p w:rsidR="00A62D77" w:rsidRDefault="00A62D77">
      <w:pPr>
        <w:pStyle w:val="ConsPlusNormal"/>
        <w:ind w:firstLine="540"/>
        <w:jc w:val="both"/>
      </w:pPr>
      <w:bookmarkStart w:id="86" w:name="Par634"/>
      <w:bookmarkEnd w:id="86"/>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A62D77" w:rsidRDefault="00A62D77">
      <w:pPr>
        <w:pStyle w:val="ConsPlusNormal"/>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ar594" w:tooltip="Ссылка на текущий документ" w:history="1">
        <w:r>
          <w:rPr>
            <w:color w:val="0000FF"/>
          </w:rPr>
          <w:t>статьи 28</w:t>
        </w:r>
      </w:hyperlink>
      <w:r>
        <w:t xml:space="preserve"> настоящего Федерального закона.</w:t>
      </w:r>
    </w:p>
    <w:p w:rsidR="00A62D77" w:rsidRDefault="00A62D77">
      <w:pPr>
        <w:pStyle w:val="ConsPlusNormal"/>
        <w:ind w:firstLine="540"/>
        <w:jc w:val="both"/>
      </w:pPr>
      <w:bookmarkStart w:id="87" w:name="Par636"/>
      <w:bookmarkEnd w:id="87"/>
      <w:r>
        <w:t>8. Не допускается реклама биржевых облигаций до даты допуска их биржей к торгам в процессе размещения биржевых облигаций.</w:t>
      </w:r>
    </w:p>
    <w:p w:rsidR="00A62D77" w:rsidRDefault="00A62D77">
      <w:pPr>
        <w:pStyle w:val="ConsPlusNormal"/>
        <w:jc w:val="both"/>
      </w:pPr>
      <w:r>
        <w:t>(часть 8 введена Федеральным законом от 09.02.2007 N 18-ФЗ, в ред. Федерального закона от 21.11.2011 N 327-ФЗ)</w:t>
      </w:r>
    </w:p>
    <w:p w:rsidR="00A62D77" w:rsidRDefault="00A62D77">
      <w:pPr>
        <w:pStyle w:val="ConsPlusNormal"/>
        <w:ind w:firstLine="540"/>
        <w:jc w:val="both"/>
      </w:pPr>
    </w:p>
    <w:p w:rsidR="00A62D77" w:rsidRDefault="00A62D77">
      <w:pPr>
        <w:pStyle w:val="ConsPlusNormal"/>
        <w:ind w:firstLine="540"/>
        <w:jc w:val="both"/>
        <w:outlineLvl w:val="1"/>
      </w:pPr>
      <w:bookmarkStart w:id="88" w:name="Par640"/>
      <w:bookmarkEnd w:id="88"/>
      <w:r>
        <w:t>Статья 30. Реклама услуг по заключению договоров ренты, в том числе договора пожизненного содержания с иждивением</w:t>
      </w:r>
    </w:p>
    <w:p w:rsidR="00A62D77" w:rsidRDefault="00A62D77">
      <w:pPr>
        <w:pStyle w:val="ConsPlusNormal"/>
        <w:ind w:firstLine="540"/>
        <w:jc w:val="both"/>
      </w:pPr>
    </w:p>
    <w:p w:rsidR="00A62D77" w:rsidRDefault="00A62D77">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A62D77" w:rsidRDefault="00A62D77">
      <w:pPr>
        <w:pStyle w:val="ConsPlusNormal"/>
        <w:ind w:firstLine="540"/>
        <w:jc w:val="both"/>
      </w:pPr>
      <w:r>
        <w:t>1) выражение благодарности физическими лицами, заключившими такие договоры;</w:t>
      </w:r>
    </w:p>
    <w:p w:rsidR="00A62D77" w:rsidRDefault="00A62D77">
      <w:pPr>
        <w:pStyle w:val="ConsPlusNormal"/>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A62D77" w:rsidRDefault="00A62D77">
      <w:pPr>
        <w:pStyle w:val="ConsPlusNormal"/>
        <w:ind w:firstLine="540"/>
        <w:jc w:val="both"/>
      </w:pPr>
      <w:r>
        <w:t>3) осуждение членов семьи и близких родственников потенциального потребителя таких услуг, якобы не заботящихся о нем;</w:t>
      </w:r>
    </w:p>
    <w:p w:rsidR="00A62D77" w:rsidRDefault="00A62D77">
      <w:pPr>
        <w:pStyle w:val="ConsPlusNormal"/>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A62D77" w:rsidRDefault="00A62D77">
      <w:pPr>
        <w:pStyle w:val="ConsPlusNormal"/>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A62D77" w:rsidRDefault="00A62D77">
      <w:pPr>
        <w:pStyle w:val="ConsPlusNormal"/>
        <w:ind w:firstLine="540"/>
        <w:jc w:val="both"/>
      </w:pPr>
    </w:p>
    <w:p w:rsidR="00A62D77" w:rsidRDefault="00A62D77">
      <w:pPr>
        <w:pStyle w:val="ConsPlusNormal"/>
        <w:ind w:firstLine="540"/>
        <w:jc w:val="both"/>
        <w:outlineLvl w:val="1"/>
      </w:pPr>
      <w:r>
        <w:t>Статья 30.1. Реклама деятельности медиаторов по обеспечению проведения процедуры медиации</w:t>
      </w:r>
    </w:p>
    <w:p w:rsidR="00A62D77" w:rsidRDefault="00A62D77">
      <w:pPr>
        <w:pStyle w:val="ConsPlusNormal"/>
        <w:ind w:firstLine="540"/>
        <w:jc w:val="both"/>
      </w:pPr>
    </w:p>
    <w:p w:rsidR="00A62D77" w:rsidRDefault="00A62D77">
      <w:pPr>
        <w:pStyle w:val="ConsPlusNormal"/>
        <w:ind w:firstLine="540"/>
        <w:jc w:val="both"/>
      </w:pPr>
      <w:r>
        <w:t>(введена Федеральным законом от 27.07.2010 N 194-ФЗ)</w:t>
      </w:r>
    </w:p>
    <w:p w:rsidR="00A62D77" w:rsidRDefault="00A62D77">
      <w:pPr>
        <w:pStyle w:val="ConsPlusNormal"/>
        <w:ind w:firstLine="540"/>
        <w:jc w:val="both"/>
      </w:pPr>
    </w:p>
    <w:p w:rsidR="00A62D77" w:rsidRDefault="00A62D77">
      <w:pPr>
        <w:pStyle w:val="ConsPlusNormal"/>
        <w:ind w:firstLine="540"/>
        <w:jc w:val="both"/>
      </w:pPr>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A62D77" w:rsidRDefault="00A62D77">
      <w:pPr>
        <w:pStyle w:val="ConsPlusNormal"/>
        <w:jc w:val="both"/>
      </w:pPr>
      <w:r>
        <w:t>(в ред. Федерального закона от 02.07.2013 N 185-ФЗ)</w:t>
      </w:r>
    </w:p>
    <w:p w:rsidR="00A62D77" w:rsidRDefault="00A62D77">
      <w:pPr>
        <w:pStyle w:val="ConsPlusNormal"/>
        <w:ind w:firstLine="540"/>
        <w:jc w:val="both"/>
      </w:pPr>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A62D77" w:rsidRDefault="00A62D77">
      <w:pPr>
        <w:pStyle w:val="ConsPlusNormal"/>
        <w:jc w:val="both"/>
      </w:pPr>
      <w:r>
        <w:t>(в ред. Федерального закона от 02.07.2013 N 185-ФЗ)</w:t>
      </w:r>
    </w:p>
    <w:p w:rsidR="00A62D77" w:rsidRDefault="00A62D77">
      <w:pPr>
        <w:pStyle w:val="ConsPlusNormal"/>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A62D77" w:rsidRDefault="00A62D77">
      <w:pPr>
        <w:pStyle w:val="ConsPlusNormal"/>
        <w:ind w:firstLine="540"/>
        <w:jc w:val="both"/>
      </w:pPr>
    </w:p>
    <w:p w:rsidR="00A62D77" w:rsidRDefault="00A62D77">
      <w:pPr>
        <w:pStyle w:val="ConsPlusNormal"/>
        <w:jc w:val="center"/>
        <w:outlineLvl w:val="0"/>
      </w:pPr>
      <w:r>
        <w:t>Глава 4. САМОРЕГУЛИРОВАНИЕ В СФЕРЕ РЕКЛАМЫ</w:t>
      </w:r>
    </w:p>
    <w:p w:rsidR="00A62D77" w:rsidRDefault="00A62D77">
      <w:pPr>
        <w:pStyle w:val="ConsPlusNormal"/>
        <w:ind w:firstLine="540"/>
        <w:jc w:val="both"/>
      </w:pPr>
    </w:p>
    <w:p w:rsidR="00A62D77" w:rsidRDefault="00A62D77">
      <w:pPr>
        <w:pStyle w:val="ConsPlusNormal"/>
        <w:ind w:firstLine="540"/>
        <w:jc w:val="both"/>
        <w:outlineLvl w:val="1"/>
      </w:pPr>
      <w:r>
        <w:t>Статья 31. Саморегулируемые организации в сфере рекламы</w:t>
      </w:r>
    </w:p>
    <w:p w:rsidR="00A62D77" w:rsidRDefault="00A62D77">
      <w:pPr>
        <w:pStyle w:val="ConsPlusNormal"/>
        <w:ind w:firstLine="540"/>
        <w:jc w:val="both"/>
      </w:pPr>
    </w:p>
    <w:p w:rsidR="00A62D77" w:rsidRDefault="00A62D77">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A62D77" w:rsidRDefault="00A62D77">
      <w:pPr>
        <w:pStyle w:val="ConsPlusNormal"/>
        <w:ind w:firstLine="540"/>
        <w:jc w:val="both"/>
      </w:pPr>
    </w:p>
    <w:p w:rsidR="00A62D77" w:rsidRDefault="00A62D77">
      <w:pPr>
        <w:pStyle w:val="ConsPlusNormal"/>
        <w:ind w:firstLine="540"/>
        <w:jc w:val="both"/>
        <w:outlineLvl w:val="1"/>
      </w:pPr>
      <w:r>
        <w:t>Статья 32. Права саморегулируемой организации в сфере рекламы</w:t>
      </w:r>
    </w:p>
    <w:p w:rsidR="00A62D77" w:rsidRDefault="00A62D77">
      <w:pPr>
        <w:pStyle w:val="ConsPlusNormal"/>
        <w:ind w:firstLine="540"/>
        <w:jc w:val="both"/>
      </w:pPr>
    </w:p>
    <w:p w:rsidR="00A62D77" w:rsidRDefault="00A62D77">
      <w:pPr>
        <w:pStyle w:val="ConsPlusNormal"/>
        <w:ind w:firstLine="540"/>
        <w:jc w:val="both"/>
      </w:pPr>
      <w:r>
        <w:t>Саморегулируемая организация в сфере рекламы имеет право:</w:t>
      </w:r>
    </w:p>
    <w:p w:rsidR="00A62D77" w:rsidRDefault="00A62D77">
      <w:pPr>
        <w:pStyle w:val="ConsPlusNormal"/>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A62D77" w:rsidRDefault="00A62D77">
      <w:pPr>
        <w:pStyle w:val="ConsPlusNormal"/>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A62D77" w:rsidRDefault="00A62D77">
      <w:pPr>
        <w:pStyle w:val="ConsPlusNormal"/>
        <w:ind w:firstLine="540"/>
        <w:jc w:val="both"/>
      </w:pPr>
      <w:r>
        <w:t>3) обжаловать в арбитражный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A62D77" w:rsidRDefault="00A62D77">
      <w:pPr>
        <w:pStyle w:val="ConsPlusNormal"/>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A62D77" w:rsidRDefault="00A62D77">
      <w:pPr>
        <w:pStyle w:val="ConsPlusNormal"/>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A62D77" w:rsidRDefault="00A62D77">
      <w:pPr>
        <w:pStyle w:val="ConsPlusNormal"/>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A62D77" w:rsidRDefault="00A62D77">
      <w:pPr>
        <w:pStyle w:val="ConsPlusNormal"/>
        <w:ind w:firstLine="540"/>
        <w:jc w:val="both"/>
      </w:pPr>
      <w:r>
        <w:t>7) рассматривать жалобы на действия члена саморегулируемой организации;</w:t>
      </w:r>
    </w:p>
    <w:p w:rsidR="00A62D77" w:rsidRDefault="00A62D77">
      <w:pPr>
        <w:pStyle w:val="ConsPlusNormal"/>
        <w:ind w:firstLine="540"/>
        <w:jc w:val="both"/>
      </w:pPr>
      <w:r>
        <w:t>8) разрабатывать и устанавливать требования, предъявляемые к лицам, желающим вступить в саморегулируемую организацию;</w:t>
      </w:r>
    </w:p>
    <w:p w:rsidR="00A62D77" w:rsidRDefault="00A62D77">
      <w:pPr>
        <w:pStyle w:val="ConsPlusNormal"/>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A62D77" w:rsidRDefault="00A62D77">
      <w:pPr>
        <w:pStyle w:val="ConsPlusNormal"/>
        <w:ind w:firstLine="540"/>
        <w:jc w:val="both"/>
      </w:pPr>
      <w:r>
        <w:t>10) осуществлять ведение реестра лиц, являющихся членами саморегулируемой организации.</w:t>
      </w:r>
    </w:p>
    <w:p w:rsidR="00A62D77" w:rsidRDefault="00A62D77">
      <w:pPr>
        <w:pStyle w:val="ConsPlusNormal"/>
        <w:ind w:firstLine="540"/>
        <w:jc w:val="both"/>
      </w:pPr>
    </w:p>
    <w:p w:rsidR="00A62D77" w:rsidRDefault="00A62D77">
      <w:pPr>
        <w:pStyle w:val="ConsPlusNormal"/>
        <w:jc w:val="center"/>
        <w:outlineLvl w:val="0"/>
      </w:pPr>
      <w:r>
        <w:t>Глава 5. ГОСУДАРСТВЕННЫЙ НАДЗОР В СФЕРЕ РЕКЛАМЫ</w:t>
      </w:r>
    </w:p>
    <w:p w:rsidR="00A62D77" w:rsidRDefault="00A62D77">
      <w:pPr>
        <w:pStyle w:val="ConsPlusNormal"/>
        <w:jc w:val="center"/>
      </w:pPr>
      <w:r>
        <w:t>И ОТВЕТСТВЕННОСТЬ ЗА НАРУШЕНИЕ ЗАКОНОДАТЕЛЬСТВА</w:t>
      </w:r>
    </w:p>
    <w:p w:rsidR="00A62D77" w:rsidRDefault="00A62D77">
      <w:pPr>
        <w:pStyle w:val="ConsPlusNormal"/>
        <w:jc w:val="center"/>
      </w:pPr>
      <w:r>
        <w:t>РОССИЙСКОЙ ФЕДЕРАЦИИ О РЕКЛАМЕ</w:t>
      </w:r>
    </w:p>
    <w:p w:rsidR="00A62D77" w:rsidRDefault="00A62D77">
      <w:pPr>
        <w:pStyle w:val="ConsPlusNormal"/>
        <w:jc w:val="center"/>
      </w:pPr>
      <w:r>
        <w:t>(в ред. Федерального закона от 18.07.2011 N 242-ФЗ)</w:t>
      </w:r>
    </w:p>
    <w:p w:rsidR="00A62D77" w:rsidRDefault="00A62D77">
      <w:pPr>
        <w:pStyle w:val="ConsPlusNormal"/>
        <w:ind w:firstLine="540"/>
        <w:jc w:val="both"/>
      </w:pPr>
    </w:p>
    <w:p w:rsidR="00A62D77" w:rsidRDefault="00A62D77">
      <w:pPr>
        <w:pStyle w:val="ConsPlusNormal"/>
        <w:ind w:firstLine="540"/>
        <w:jc w:val="both"/>
        <w:outlineLvl w:val="1"/>
      </w:pPr>
      <w:r>
        <w:t>Статья 33. Полномочия антимонопольного органа на осуществление государственного надзора в сфере рекламы</w:t>
      </w:r>
    </w:p>
    <w:p w:rsidR="00A62D77" w:rsidRDefault="00A62D77">
      <w:pPr>
        <w:pStyle w:val="ConsPlusNormal"/>
        <w:jc w:val="both"/>
      </w:pPr>
      <w:r>
        <w:t>(в ред. Федерального закона от 18.07.2011 N 242-ФЗ)</w:t>
      </w:r>
    </w:p>
    <w:p w:rsidR="00A62D77" w:rsidRDefault="00A62D77">
      <w:pPr>
        <w:pStyle w:val="ConsPlusNormal"/>
        <w:ind w:firstLine="540"/>
        <w:jc w:val="both"/>
      </w:pPr>
    </w:p>
    <w:p w:rsidR="00A62D77" w:rsidRDefault="00A62D77">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A62D77" w:rsidRDefault="00A62D77">
      <w:pPr>
        <w:pStyle w:val="ConsPlusNormal"/>
        <w:jc w:val="both"/>
      </w:pPr>
      <w:r>
        <w:t>(в ред. Федерального закона от 18.07.2011 N 242-ФЗ)</w:t>
      </w:r>
    </w:p>
    <w:p w:rsidR="00A62D77" w:rsidRDefault="00A62D77">
      <w:pPr>
        <w:pStyle w:val="ConsPlusNormal"/>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A62D77" w:rsidRDefault="00A62D77">
      <w:pPr>
        <w:pStyle w:val="ConsPlusNormal"/>
        <w:ind w:firstLine="540"/>
        <w:jc w:val="both"/>
      </w:pPr>
      <w:r>
        <w:t>2) возбуждает и рассматривает дела по признакам нарушения законодательства Российской Федерации о рекламе.</w:t>
      </w:r>
    </w:p>
    <w:p w:rsidR="00A62D77" w:rsidRDefault="00A62D77">
      <w:pPr>
        <w:pStyle w:val="ConsPlusNormal"/>
        <w:ind w:firstLine="540"/>
        <w:jc w:val="both"/>
      </w:pPr>
      <w:r>
        <w:t>2. Антимонопольный орган вправе:</w:t>
      </w:r>
    </w:p>
    <w:p w:rsidR="00A62D77" w:rsidRDefault="00A62D77">
      <w:pPr>
        <w:pStyle w:val="ConsPlusNormal"/>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A62D77" w:rsidRDefault="00A62D77">
      <w:pPr>
        <w:pStyle w:val="ConsPlusNormal"/>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A62D77" w:rsidRDefault="00A62D77">
      <w:pPr>
        <w:pStyle w:val="ConsPlusNormal"/>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A62D77" w:rsidRDefault="00A62D77">
      <w:pPr>
        <w:pStyle w:val="ConsPlusNormal"/>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ar765" w:tooltip="Ссылка на текущий документ" w:history="1">
        <w:r>
          <w:rPr>
            <w:color w:val="0000FF"/>
          </w:rPr>
          <w:t>статьи 38</w:t>
        </w:r>
      </w:hyperlink>
      <w:r>
        <w:t xml:space="preserve"> настоящего Федерального закона;</w:t>
      </w:r>
    </w:p>
    <w:p w:rsidR="00A62D77" w:rsidRDefault="00A62D77">
      <w:pPr>
        <w:pStyle w:val="ConsPlusNormal"/>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A62D77" w:rsidRDefault="00A62D77">
      <w:pPr>
        <w:pStyle w:val="ConsPlusNormal"/>
        <w:ind w:firstLine="540"/>
        <w:jc w:val="both"/>
      </w:pPr>
      <w:r>
        <w:t>6) обращаться в арбитражный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A62D77" w:rsidRDefault="00A62D77">
      <w:pPr>
        <w:pStyle w:val="ConsPlusNormal"/>
        <w:ind w:firstLine="540"/>
        <w:jc w:val="both"/>
      </w:pPr>
      <w:r>
        <w:t>7) применять меры ответственности в соответствии с законодательством Российской Федерации об административных правонарушениях;</w:t>
      </w:r>
    </w:p>
    <w:p w:rsidR="00A62D77" w:rsidRDefault="00A62D77">
      <w:pPr>
        <w:pStyle w:val="ConsPlusNormal"/>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ar388" w:tooltip="Ссылка на текущий документ" w:history="1">
        <w:r>
          <w:rPr>
            <w:color w:val="0000FF"/>
          </w:rPr>
          <w:t>статьи 19</w:t>
        </w:r>
      </w:hyperlink>
      <w:r>
        <w:t xml:space="preserve"> настоящего Федерального закона;</w:t>
      </w:r>
    </w:p>
    <w:p w:rsidR="00A62D77" w:rsidRDefault="00A62D77">
      <w:pPr>
        <w:pStyle w:val="ConsPlusNormal"/>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A62D77" w:rsidRDefault="00A62D77">
      <w:pPr>
        <w:pStyle w:val="ConsPlusNormal"/>
        <w:jc w:val="both"/>
      </w:pPr>
      <w:r>
        <w:t>(п. 9 введен Федеральным законом от 21.07.2007 N 193-ФЗ)</w:t>
      </w:r>
    </w:p>
    <w:p w:rsidR="00A62D77" w:rsidRDefault="00A62D77">
      <w:pPr>
        <w:pStyle w:val="ConsPlusNormal"/>
        <w:ind w:firstLine="540"/>
        <w:jc w:val="both"/>
      </w:pPr>
      <w:r>
        <w:t xml:space="preserve">10) выдавать предписания о расторжении договоров на оказание услуг по распространению телевизионной рекламы, заключенных с нарушением требований </w:t>
      </w:r>
      <w:hyperlink w:anchor="Par216" w:tooltip="Ссылка на текущий документ" w:history="1">
        <w:r>
          <w:rPr>
            <w:color w:val="0000FF"/>
          </w:rPr>
          <w:t>частей 3.1</w:t>
        </w:r>
      </w:hyperlink>
      <w:r>
        <w:t xml:space="preserve">, </w:t>
      </w:r>
      <w:hyperlink w:anchor="Par220" w:tooltip="Ссылка на текущий документ" w:history="1">
        <w:r>
          <w:rPr>
            <w:color w:val="0000FF"/>
          </w:rPr>
          <w:t>3.3 статьи 14</w:t>
        </w:r>
      </w:hyperlink>
      <w:r>
        <w:t xml:space="preserve"> настоящего Федерального закона;</w:t>
      </w:r>
    </w:p>
    <w:p w:rsidR="00A62D77" w:rsidRDefault="00A62D77">
      <w:pPr>
        <w:pStyle w:val="ConsPlusNormal"/>
        <w:jc w:val="both"/>
      </w:pPr>
      <w:r>
        <w:t>(п. 10 введен Федеральным законом от 27.12.2009 N 354-ФЗ)</w:t>
      </w:r>
    </w:p>
    <w:p w:rsidR="00A62D77" w:rsidRDefault="00A62D77">
      <w:pPr>
        <w:pStyle w:val="ConsPlusNormal"/>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A62D77" w:rsidRDefault="00A62D77">
      <w:pPr>
        <w:pStyle w:val="ConsPlusNormal"/>
        <w:jc w:val="both"/>
      </w:pPr>
      <w:r>
        <w:t>(п. 11 введен Федеральным законом от 18.07.2011 N 242-ФЗ)</w:t>
      </w:r>
    </w:p>
    <w:p w:rsidR="00A62D77" w:rsidRDefault="00A62D77">
      <w:pPr>
        <w:pStyle w:val="ConsPlusNormal"/>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A62D77" w:rsidRDefault="00A62D77">
      <w:pPr>
        <w:pStyle w:val="ConsPlusNormal"/>
        <w:jc w:val="both"/>
      </w:pPr>
      <w:r>
        <w:t>(часть 3 введена Федеральным законом от 18.07.2011 N 242-ФЗ)</w:t>
      </w:r>
    </w:p>
    <w:p w:rsidR="00A62D77" w:rsidRDefault="00A62D77">
      <w:pPr>
        <w:pStyle w:val="ConsPlusNormal"/>
        <w:ind w:firstLine="540"/>
        <w:jc w:val="both"/>
      </w:pPr>
    </w:p>
    <w:p w:rsidR="00A62D77" w:rsidRDefault="00A62D77">
      <w:pPr>
        <w:pStyle w:val="ConsPlusNormal"/>
        <w:ind w:firstLine="540"/>
        <w:jc w:val="both"/>
        <w:outlineLvl w:val="1"/>
      </w:pPr>
      <w:r>
        <w:t>Статья 34. Представление информации в антимонопольный орган</w:t>
      </w:r>
    </w:p>
    <w:p w:rsidR="00A62D77" w:rsidRDefault="00A62D77">
      <w:pPr>
        <w:pStyle w:val="ConsPlusNormal"/>
        <w:ind w:firstLine="540"/>
        <w:jc w:val="both"/>
      </w:pPr>
    </w:p>
    <w:p w:rsidR="00A62D77" w:rsidRDefault="00A62D77">
      <w:pPr>
        <w:pStyle w:val="ConsPlusNormal"/>
        <w:ind w:firstLine="540"/>
        <w:jc w:val="both"/>
      </w:pPr>
      <w:bookmarkStart w:id="89" w:name="Par716"/>
      <w:bookmarkEnd w:id="89"/>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A62D77" w:rsidRDefault="00A62D77">
      <w:pPr>
        <w:pStyle w:val="ConsPlusNormal"/>
        <w:jc w:val="both"/>
      </w:pPr>
      <w:r>
        <w:t>(часть 1 в ред. Федерального закона от 18.07.2011 N 242-ФЗ)</w:t>
      </w:r>
    </w:p>
    <w:p w:rsidR="00A62D77" w:rsidRDefault="00A62D77">
      <w:pPr>
        <w:pStyle w:val="ConsPlusNormal"/>
        <w:ind w:firstLine="540"/>
        <w:jc w:val="both"/>
      </w:pPr>
      <w:r>
        <w:t xml:space="preserve">2. Неисполнение требований </w:t>
      </w:r>
      <w:hyperlink w:anchor="Par716" w:tooltip="Ссылка на текущий документ" w:history="1">
        <w:r>
          <w:rPr>
            <w:color w:val="0000FF"/>
          </w:rPr>
          <w:t>части 1</w:t>
        </w:r>
      </w:hyperlink>
      <w:r>
        <w:t xml:space="preserve"> настоящей статьи влечет за собой ответственность виновных лиц в соответствии с законодательством Российской Федерации об административных правонарушениях.</w:t>
      </w:r>
    </w:p>
    <w:p w:rsidR="00A62D77" w:rsidRDefault="00A62D77">
      <w:pPr>
        <w:pStyle w:val="ConsPlusNormal"/>
        <w:ind w:firstLine="540"/>
        <w:jc w:val="both"/>
      </w:pPr>
    </w:p>
    <w:p w:rsidR="00A62D77" w:rsidRDefault="00A62D77">
      <w:pPr>
        <w:pStyle w:val="ConsPlusNormal"/>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A62D77" w:rsidRDefault="00A62D77">
      <w:pPr>
        <w:pStyle w:val="ConsPlusNormal"/>
        <w:ind w:firstLine="540"/>
        <w:jc w:val="both"/>
      </w:pPr>
    </w:p>
    <w:p w:rsidR="00A62D77" w:rsidRDefault="00A62D77">
      <w:pPr>
        <w:pStyle w:val="ConsPlusNormal"/>
        <w:ind w:firstLine="540"/>
        <w:jc w:val="both"/>
      </w:pPr>
      <w:r>
        <w:t>1. Сведения,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A62D77" w:rsidRDefault="00A62D77">
      <w:pPr>
        <w:pStyle w:val="ConsPlusNormal"/>
        <w:ind w:firstLine="540"/>
        <w:jc w:val="both"/>
      </w:pPr>
      <w:r>
        <w:t>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законодательством Российской Федерации об административных правонарушениях или уголовным законодательством Российской Федерации. Убытки, причиненные таким разглашением, подлежат возмещению в соответствии с гражданским законодательством.</w:t>
      </w:r>
    </w:p>
    <w:p w:rsidR="00A62D77" w:rsidRDefault="00A62D77">
      <w:pPr>
        <w:pStyle w:val="ConsPlusNormal"/>
        <w:ind w:firstLine="540"/>
        <w:jc w:val="both"/>
      </w:pPr>
    </w:p>
    <w:p w:rsidR="00A62D77" w:rsidRDefault="00A62D77">
      <w:pPr>
        <w:pStyle w:val="ConsPlusNormal"/>
        <w:ind w:firstLine="540"/>
        <w:jc w:val="both"/>
        <w:outlineLvl w:val="1"/>
      </w:pPr>
      <w:r>
        <w:t>Статья 35.1. Организация и проведение проверок в сфере рекламы</w:t>
      </w:r>
    </w:p>
    <w:p w:rsidR="00A62D77" w:rsidRDefault="00A62D77">
      <w:pPr>
        <w:pStyle w:val="ConsPlusNormal"/>
        <w:ind w:firstLine="540"/>
        <w:jc w:val="both"/>
      </w:pPr>
    </w:p>
    <w:p w:rsidR="00A62D77" w:rsidRDefault="00A62D77">
      <w:pPr>
        <w:pStyle w:val="ConsPlusNormal"/>
        <w:ind w:firstLine="540"/>
        <w:jc w:val="both"/>
      </w:pPr>
      <w:r>
        <w:t>(введена Федеральным законом от 18.07.2011 N 242-ФЗ)</w:t>
      </w:r>
    </w:p>
    <w:p w:rsidR="00A62D77" w:rsidRDefault="00A62D77">
      <w:pPr>
        <w:pStyle w:val="ConsPlusNormal"/>
        <w:ind w:firstLine="540"/>
        <w:jc w:val="both"/>
      </w:pPr>
    </w:p>
    <w:p w:rsidR="00A62D77" w:rsidRDefault="00A62D77">
      <w:pPr>
        <w:pStyle w:val="ConsPlusNormal"/>
        <w:ind w:firstLine="540"/>
        <w:jc w:val="both"/>
      </w:pPr>
      <w:r>
        <w:t>1. Государственный надзор в сфере рекламы осуществляется в порядке, установленном Правительством Российской Федерации.</w:t>
      </w:r>
    </w:p>
    <w:p w:rsidR="00A62D77" w:rsidRDefault="00A62D77">
      <w:pPr>
        <w:pStyle w:val="ConsPlusNormal"/>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732" w:tooltip="Ссылка на текущий документ" w:history="1">
        <w:r>
          <w:rPr>
            <w:color w:val="0000FF"/>
          </w:rPr>
          <w:t>частями 3</w:t>
        </w:r>
      </w:hyperlink>
      <w:r>
        <w:t xml:space="preserve"> - </w:t>
      </w:r>
      <w:hyperlink w:anchor="Par739" w:tooltip="Ссылка на текущий документ" w:history="1">
        <w:r>
          <w:rPr>
            <w:color w:val="0000FF"/>
          </w:rPr>
          <w:t>6</w:t>
        </w:r>
      </w:hyperlink>
      <w:r>
        <w:t xml:space="preserve"> настоящей статьи.</w:t>
      </w:r>
    </w:p>
    <w:p w:rsidR="00A62D77" w:rsidRDefault="00A62D77">
      <w:pPr>
        <w:pStyle w:val="ConsPlusNormal"/>
        <w:ind w:firstLine="540"/>
        <w:jc w:val="both"/>
      </w:pPr>
      <w:bookmarkStart w:id="90" w:name="Par732"/>
      <w:bookmarkEnd w:id="90"/>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A62D77" w:rsidRDefault="00A62D77">
      <w:pPr>
        <w:pStyle w:val="ConsPlusNormal"/>
        <w:ind w:firstLine="540"/>
        <w:jc w:val="both"/>
      </w:pPr>
      <w:r>
        <w:t>4. Основанием для проведения внеплановой проверки является:</w:t>
      </w:r>
    </w:p>
    <w:p w:rsidR="00A62D77" w:rsidRDefault="00A62D77">
      <w:pPr>
        <w:pStyle w:val="ConsPlusNormal"/>
        <w:ind w:firstLine="540"/>
        <w:jc w:val="both"/>
      </w:pPr>
      <w:r>
        <w:t>1) истечение срока исполнения юридическим лицом, индивидуальным предпринимателем выданного антимонопольным органом предписания об устранении выявленного нарушения обязательных требований;</w:t>
      </w:r>
    </w:p>
    <w:p w:rsidR="00A62D77" w:rsidRDefault="00A62D77">
      <w:pPr>
        <w:pStyle w:val="ConsPlusNormal"/>
        <w:ind w:firstLine="540"/>
        <w:jc w:val="both"/>
      </w:pPr>
      <w:bookmarkStart w:id="91" w:name="Par735"/>
      <w:bookmarkEnd w:id="91"/>
      <w:r>
        <w:t>2) поступление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нарушений обязательных требований;</w:t>
      </w:r>
    </w:p>
    <w:p w:rsidR="00A62D77" w:rsidRDefault="00A62D77">
      <w:pPr>
        <w:pStyle w:val="ConsPlusNormal"/>
        <w:ind w:firstLine="540"/>
        <w:jc w:val="both"/>
      </w:pPr>
      <w:bookmarkStart w:id="92" w:name="Par736"/>
      <w:bookmarkEnd w:id="92"/>
      <w:r>
        <w:t>3) выявление нарушений в результате проводимого должностными лицами антимонопольного органа наблюдения за соблюдением обязательных требований;</w:t>
      </w:r>
    </w:p>
    <w:p w:rsidR="00A62D77" w:rsidRDefault="00A62D77">
      <w:pPr>
        <w:pStyle w:val="ConsPlusNormal"/>
        <w:ind w:firstLine="540"/>
        <w:jc w:val="both"/>
      </w:pPr>
      <w:r>
        <w:t>4) наличие приказа (распоряжения) руководителя (заместителя руководителя) антимонопольного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62D77" w:rsidRDefault="00A62D77">
      <w:pPr>
        <w:pStyle w:val="ConsPlusNormal"/>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A62D77" w:rsidRDefault="00A62D77">
      <w:pPr>
        <w:pStyle w:val="ConsPlusNormal"/>
        <w:ind w:firstLine="540"/>
        <w:jc w:val="both"/>
      </w:pPr>
      <w:bookmarkStart w:id="93" w:name="Par739"/>
      <w:bookmarkEnd w:id="93"/>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735" w:tooltip="Ссылка на текущий документ" w:history="1">
        <w:r>
          <w:rPr>
            <w:color w:val="0000FF"/>
          </w:rPr>
          <w:t>пункте 2</w:t>
        </w:r>
      </w:hyperlink>
      <w:r>
        <w:t xml:space="preserve"> или </w:t>
      </w:r>
      <w:hyperlink w:anchor="Par736" w:tooltip="Ссылка на текущий документ" w:history="1">
        <w:r>
          <w:rPr>
            <w:color w:val="0000FF"/>
          </w:rPr>
          <w:t>3 части 4</w:t>
        </w:r>
      </w:hyperlink>
      <w:r>
        <w:t xml:space="preserve"> настоящей статьи, не допускается.</w:t>
      </w:r>
    </w:p>
    <w:p w:rsidR="00A62D77" w:rsidRDefault="00A62D77">
      <w:pPr>
        <w:pStyle w:val="ConsPlusNormal"/>
        <w:ind w:firstLine="540"/>
        <w:jc w:val="both"/>
      </w:pPr>
    </w:p>
    <w:p w:rsidR="00A62D77" w:rsidRDefault="00A62D77">
      <w:pPr>
        <w:pStyle w:val="ConsPlusNormal"/>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A62D77" w:rsidRDefault="00A62D77">
      <w:pPr>
        <w:pStyle w:val="ConsPlusNormal"/>
        <w:ind w:firstLine="540"/>
        <w:jc w:val="both"/>
      </w:pPr>
    </w:p>
    <w:p w:rsidR="00A62D77" w:rsidRDefault="00A62D77">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A62D77" w:rsidRDefault="00A62D77">
      <w:pPr>
        <w:pStyle w:val="ConsPlusNormal"/>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A62D77" w:rsidRDefault="00A62D77">
      <w:pPr>
        <w:pStyle w:val="ConsPlusNormal"/>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A62D77" w:rsidRDefault="00A62D77">
      <w:pPr>
        <w:pStyle w:val="ConsPlusNormal"/>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A62D77" w:rsidRDefault="00A62D77">
      <w:pPr>
        <w:pStyle w:val="ConsPlusNormal"/>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A62D77" w:rsidRDefault="00A62D77">
      <w:pPr>
        <w:pStyle w:val="ConsPlusNormal"/>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A62D77" w:rsidRDefault="00A62D77">
      <w:pPr>
        <w:pStyle w:val="ConsPlusNormal"/>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A62D77" w:rsidRDefault="00A62D77">
      <w:pPr>
        <w:pStyle w:val="ConsPlusNormal"/>
        <w:ind w:firstLine="540"/>
        <w:jc w:val="both"/>
      </w:pPr>
      <w:r>
        <w:t>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законодательством Российской Федерации об административных правонарушениях.</w:t>
      </w:r>
    </w:p>
    <w:p w:rsidR="00A62D77" w:rsidRDefault="00A62D77">
      <w:pPr>
        <w:pStyle w:val="ConsPlusNormal"/>
        <w:ind w:firstLine="540"/>
        <w:jc w:val="both"/>
      </w:pPr>
      <w:r>
        <w:t>9. Рассмотрение антимонопольным органом дел, возбужденных по признакам нарушения законодательства Российской Федерации о рекламе, осуществляется в порядке, установленном Правительством Российской Федерации.</w:t>
      </w:r>
    </w:p>
    <w:p w:rsidR="00A62D77" w:rsidRDefault="00A62D77">
      <w:pPr>
        <w:pStyle w:val="ConsPlusNormal"/>
        <w:ind w:firstLine="540"/>
        <w:jc w:val="both"/>
      </w:pPr>
      <w:r>
        <w:t xml:space="preserve">10. Предписание о расторжении договора на оказание услуг по распространению телевизионной рекламы, заключенного с нарушением требований </w:t>
      </w:r>
      <w:hyperlink w:anchor="Par216" w:tooltip="Ссылка на текущий документ" w:history="1">
        <w:r>
          <w:rPr>
            <w:color w:val="0000FF"/>
          </w:rPr>
          <w:t>частей 3.1</w:t>
        </w:r>
      </w:hyperlink>
      <w:r>
        <w:t xml:space="preserve">, </w:t>
      </w:r>
      <w:hyperlink w:anchor="Par220" w:tooltip="Ссылка на текущий документ" w:history="1">
        <w:r>
          <w:rPr>
            <w:color w:val="0000FF"/>
          </w:rPr>
          <w:t>3.3 статьи 14</w:t>
        </w:r>
      </w:hyperlink>
      <w:r>
        <w:t xml:space="preserve"> настоящего Федерального закона, подлежит исполнению в срок, который указан в предписании. Такой срок не может составлять менее чем месяц со дня получения предписания любой из сторон договора, подлежащего расторжению.</w:t>
      </w:r>
    </w:p>
    <w:p w:rsidR="00A62D77" w:rsidRDefault="00A62D77">
      <w:pPr>
        <w:pStyle w:val="ConsPlusNormal"/>
        <w:jc w:val="both"/>
      </w:pPr>
      <w:r>
        <w:t>(часть 10 введена Федеральным законом от 27.12.2009 N 354-ФЗ)</w:t>
      </w:r>
    </w:p>
    <w:p w:rsidR="00A62D77" w:rsidRDefault="00A62D77">
      <w:pPr>
        <w:pStyle w:val="ConsPlusNormal"/>
        <w:ind w:firstLine="540"/>
        <w:jc w:val="both"/>
      </w:pPr>
    </w:p>
    <w:p w:rsidR="00A62D77" w:rsidRDefault="00A62D77">
      <w:pPr>
        <w:pStyle w:val="ConsPlusNormal"/>
        <w:ind w:firstLine="540"/>
        <w:jc w:val="both"/>
        <w:outlineLvl w:val="1"/>
      </w:pPr>
      <w:r>
        <w:t>Статья 37. Оспаривание решений и предписаний антимонопольного органа</w:t>
      </w:r>
    </w:p>
    <w:p w:rsidR="00A62D77" w:rsidRDefault="00A62D77">
      <w:pPr>
        <w:pStyle w:val="ConsPlusNormal"/>
        <w:ind w:firstLine="540"/>
        <w:jc w:val="both"/>
      </w:pPr>
    </w:p>
    <w:p w:rsidR="00A62D77" w:rsidRDefault="00A62D77">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A62D77" w:rsidRDefault="00A62D77">
      <w:pPr>
        <w:pStyle w:val="ConsPlusNormal"/>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A62D77" w:rsidRDefault="00A62D77">
      <w:pPr>
        <w:pStyle w:val="ConsPlusNormal"/>
        <w:ind w:firstLine="540"/>
        <w:jc w:val="both"/>
      </w:pPr>
      <w:r>
        <w:t>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порядке, установленном законодательством Российской Федерации.</w:t>
      </w:r>
    </w:p>
    <w:p w:rsidR="00A62D77" w:rsidRDefault="00A62D77">
      <w:pPr>
        <w:pStyle w:val="ConsPlusNormal"/>
        <w:ind w:firstLine="540"/>
        <w:jc w:val="both"/>
      </w:pPr>
    </w:p>
    <w:p w:rsidR="00A62D77" w:rsidRDefault="00A62D77">
      <w:pPr>
        <w:pStyle w:val="ConsPlusNormal"/>
        <w:ind w:firstLine="540"/>
        <w:jc w:val="both"/>
        <w:outlineLvl w:val="1"/>
      </w:pPr>
      <w:r>
        <w:t>Статья 38. Ответственность за нарушение законодательства Российской Федерации о рекламе</w:t>
      </w:r>
    </w:p>
    <w:p w:rsidR="00A62D77" w:rsidRDefault="00A62D77">
      <w:pPr>
        <w:pStyle w:val="ConsPlusNormal"/>
        <w:ind w:firstLine="540"/>
        <w:jc w:val="both"/>
      </w:pPr>
    </w:p>
    <w:p w:rsidR="00A62D77" w:rsidRDefault="00A62D77">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A62D77" w:rsidRDefault="00A62D77">
      <w:pPr>
        <w:pStyle w:val="ConsPlusNormal"/>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A62D77" w:rsidRDefault="00A62D77">
      <w:pPr>
        <w:pStyle w:val="ConsPlusNormal"/>
        <w:ind w:firstLine="540"/>
        <w:jc w:val="both"/>
      </w:pPr>
      <w:bookmarkStart w:id="94" w:name="Par765"/>
      <w:bookmarkEnd w:id="94"/>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A62D77" w:rsidRDefault="00A62D77">
      <w:pPr>
        <w:pStyle w:val="ConsPlusNormal"/>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A62D77" w:rsidRDefault="00A62D77">
      <w:pPr>
        <w:pStyle w:val="ConsPlusNormal"/>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A62D77" w:rsidRDefault="00A62D77">
      <w:pPr>
        <w:pStyle w:val="ConsPlusNormal"/>
        <w:ind w:firstLine="540"/>
        <w:jc w:val="both"/>
      </w:pPr>
      <w:bookmarkStart w:id="95" w:name="Par768"/>
      <w:bookmarkEnd w:id="95"/>
      <w:r>
        <w:t xml:space="preserve">6. Рекламодатель несет ответственность за нарушение требований, установленных </w:t>
      </w:r>
      <w:hyperlink w:anchor="Par85" w:tooltip="Ссылка на текущий документ" w:history="1">
        <w:r>
          <w:rPr>
            <w:color w:val="0000FF"/>
          </w:rPr>
          <w:t>частями 2</w:t>
        </w:r>
      </w:hyperlink>
      <w:r>
        <w:t xml:space="preserve"> - </w:t>
      </w:r>
      <w:hyperlink w:anchor="Par131" w:tooltip="Ссылка на текущий документ" w:history="1">
        <w:r>
          <w:rPr>
            <w:color w:val="0000FF"/>
          </w:rPr>
          <w:t>8 статьи 5</w:t>
        </w:r>
      </w:hyperlink>
      <w:r>
        <w:t xml:space="preserve">, </w:t>
      </w:r>
      <w:hyperlink w:anchor="Par144" w:tooltip="Ссылка на текущий документ" w:history="1">
        <w:r>
          <w:rPr>
            <w:color w:val="0000FF"/>
          </w:rPr>
          <w:t>статьями 6</w:t>
        </w:r>
      </w:hyperlink>
      <w:r>
        <w:t xml:space="preserve"> - </w:t>
      </w:r>
      <w:hyperlink w:anchor="Par175" w:tooltip="Ссылка на текущий документ" w:history="1">
        <w:r>
          <w:rPr>
            <w:color w:val="0000FF"/>
          </w:rPr>
          <w:t>9</w:t>
        </w:r>
      </w:hyperlink>
      <w:r>
        <w:t xml:space="preserve">, </w:t>
      </w:r>
      <w:hyperlink w:anchor="Par186" w:tooltip="Ссылка на текущий документ" w:history="1">
        <w:r>
          <w:rPr>
            <w:color w:val="0000FF"/>
          </w:rPr>
          <w:t>частями 4</w:t>
        </w:r>
      </w:hyperlink>
      <w:r>
        <w:t xml:space="preserve"> - </w:t>
      </w:r>
      <w:hyperlink w:anchor="Par191" w:tooltip="Ссылка на текущий документ" w:history="1">
        <w:r>
          <w:rPr>
            <w:color w:val="0000FF"/>
          </w:rPr>
          <w:t>6 статьи 10</w:t>
        </w:r>
      </w:hyperlink>
      <w:r>
        <w:t xml:space="preserve">, </w:t>
      </w:r>
      <w:hyperlink w:anchor="Par198" w:tooltip="Ссылка на текущий документ" w:history="1">
        <w:r>
          <w:rPr>
            <w:color w:val="0000FF"/>
          </w:rPr>
          <w:t>статьей 12</w:t>
        </w:r>
      </w:hyperlink>
      <w:r>
        <w:t xml:space="preserve">, </w:t>
      </w:r>
      <w:hyperlink w:anchor="Par295" w:tooltip="Ссылка на текущий документ" w:history="1">
        <w:r>
          <w:rPr>
            <w:color w:val="0000FF"/>
          </w:rPr>
          <w:t>частью 3 статьи 19</w:t>
        </w:r>
      </w:hyperlink>
      <w:r>
        <w:t xml:space="preserve">, </w:t>
      </w:r>
      <w:hyperlink w:anchor="Par427" w:tooltip="Ссылка на текущий документ" w:history="1">
        <w:r>
          <w:rPr>
            <w:color w:val="0000FF"/>
          </w:rPr>
          <w:t>частями 2</w:t>
        </w:r>
      </w:hyperlink>
      <w:r>
        <w:t xml:space="preserve"> и </w:t>
      </w:r>
      <w:hyperlink w:anchor="Par437" w:tooltip="Ссылка на текущий документ" w:history="1">
        <w:r>
          <w:rPr>
            <w:color w:val="0000FF"/>
          </w:rPr>
          <w:t>6 статьи 20</w:t>
        </w:r>
      </w:hyperlink>
      <w:r>
        <w:t xml:space="preserve">, </w:t>
      </w:r>
      <w:hyperlink w:anchor="Par443" w:tooltip="Ссылка на текущий документ" w:history="1">
        <w:r>
          <w:rPr>
            <w:color w:val="0000FF"/>
          </w:rPr>
          <w:t>частями 1</w:t>
        </w:r>
      </w:hyperlink>
      <w:r>
        <w:t xml:space="preserve">, </w:t>
      </w:r>
      <w:hyperlink w:anchor="Par470" w:tooltip="Ссылка на текущий документ" w:history="1">
        <w:r>
          <w:rPr>
            <w:color w:val="0000FF"/>
          </w:rPr>
          <w:t>3</w:t>
        </w:r>
      </w:hyperlink>
      <w:r>
        <w:t xml:space="preserve">, </w:t>
      </w:r>
      <w:hyperlink w:anchor="Par474" w:tooltip="Ссылка на текущий документ" w:history="1">
        <w:r>
          <w:rPr>
            <w:color w:val="0000FF"/>
          </w:rPr>
          <w:t>5 статьи 21</w:t>
        </w:r>
      </w:hyperlink>
      <w:r>
        <w:t xml:space="preserve">, </w:t>
      </w:r>
      <w:hyperlink w:anchor="Par486" w:tooltip="Ссылка на текущий документ" w:history="1">
        <w:r>
          <w:rPr>
            <w:color w:val="0000FF"/>
          </w:rPr>
          <w:t>частями 1</w:t>
        </w:r>
      </w:hyperlink>
      <w:r>
        <w:t xml:space="preserve"> и </w:t>
      </w:r>
      <w:hyperlink w:anchor="Par499" w:tooltip="Ссылка на текущий документ" w:history="1">
        <w:r>
          <w:rPr>
            <w:color w:val="0000FF"/>
          </w:rPr>
          <w:t>3 статьи 23</w:t>
        </w:r>
      </w:hyperlink>
      <w:r>
        <w:t xml:space="preserve">, </w:t>
      </w:r>
      <w:hyperlink w:anchor="Par502" w:tooltip="Ссылка на текущий документ" w:history="1">
        <w:r>
          <w:rPr>
            <w:color w:val="0000FF"/>
          </w:rPr>
          <w:t>статьями 24</w:t>
        </w:r>
      </w:hyperlink>
      <w:r>
        <w:t xml:space="preserve"> и </w:t>
      </w:r>
      <w:hyperlink w:anchor="Par540" w:tooltip="Ссылка на текущий документ" w:history="1">
        <w:r>
          <w:rPr>
            <w:color w:val="0000FF"/>
          </w:rPr>
          <w:t>25</w:t>
        </w:r>
      </w:hyperlink>
      <w:r>
        <w:t xml:space="preserve">, </w:t>
      </w:r>
      <w:hyperlink w:anchor="Par552" w:tooltip="Ссылка на текущий документ" w:history="1">
        <w:r>
          <w:rPr>
            <w:color w:val="0000FF"/>
          </w:rPr>
          <w:t>частями 1</w:t>
        </w:r>
      </w:hyperlink>
      <w:r>
        <w:t xml:space="preserve"> и </w:t>
      </w:r>
      <w:hyperlink w:anchor="Par562" w:tooltip="Ссылка на текущий документ" w:history="1">
        <w:r>
          <w:rPr>
            <w:color w:val="0000FF"/>
          </w:rPr>
          <w:t>6 статьи 26</w:t>
        </w:r>
      </w:hyperlink>
      <w:r>
        <w:t xml:space="preserve">, </w:t>
      </w:r>
      <w:hyperlink w:anchor="Par569" w:tooltip="Ссылка на текущий документ" w:history="1">
        <w:r>
          <w:rPr>
            <w:color w:val="0000FF"/>
          </w:rPr>
          <w:t>частями 1</w:t>
        </w:r>
      </w:hyperlink>
      <w:r>
        <w:t xml:space="preserve"> и </w:t>
      </w:r>
      <w:hyperlink w:anchor="Par588" w:tooltip="Ссылка на текущий документ" w:history="1">
        <w:r>
          <w:rPr>
            <w:color w:val="0000FF"/>
          </w:rPr>
          <w:t>5 статьи 27</w:t>
        </w:r>
      </w:hyperlink>
      <w:r>
        <w:t xml:space="preserve">, </w:t>
      </w:r>
      <w:hyperlink w:anchor="Par594" w:tooltip="Ссылка на текущий документ" w:history="1">
        <w:r>
          <w:rPr>
            <w:color w:val="0000FF"/>
          </w:rPr>
          <w:t>статьями 28</w:t>
        </w:r>
      </w:hyperlink>
      <w:r>
        <w:t xml:space="preserve"> - </w:t>
      </w:r>
      <w:hyperlink w:anchor="Par640" w:tooltip="Ссылка на текущий документ" w:history="1">
        <w:r>
          <w:rPr>
            <w:color w:val="0000FF"/>
          </w:rPr>
          <w:t>30</w:t>
        </w:r>
      </w:hyperlink>
      <w:r>
        <w:t xml:space="preserve"> настоящего Федерального закона.</w:t>
      </w:r>
    </w:p>
    <w:p w:rsidR="00A62D77" w:rsidRDefault="00A62D77">
      <w:pPr>
        <w:pStyle w:val="ConsPlusNormal"/>
        <w:jc w:val="both"/>
      </w:pPr>
      <w:r>
        <w:t>(в ред. Федеральных законов от 03.06.2011 N 115-ФЗ, от 18.07.2011 N 218-ФЗ, от 07.05.2013 N 98-ФЗ)</w:t>
      </w:r>
    </w:p>
    <w:p w:rsidR="00A62D77" w:rsidRDefault="00A62D77">
      <w:pPr>
        <w:pStyle w:val="ConsPlusNormal"/>
        <w:ind w:firstLine="540"/>
        <w:jc w:val="both"/>
      </w:pPr>
      <w:bookmarkStart w:id="96" w:name="Par771"/>
      <w:bookmarkEnd w:id="96"/>
      <w:r>
        <w:t xml:space="preserve">7. Рекламораспространитель несет ответственность за нарушение требований, установленных </w:t>
      </w:r>
      <w:hyperlink w:anchor="Par114" w:tooltip="Ссылка на текущий документ" w:history="1">
        <w:r>
          <w:rPr>
            <w:color w:val="0000FF"/>
          </w:rPr>
          <w:t>пунктом 3 части 4</w:t>
        </w:r>
      </w:hyperlink>
      <w:r>
        <w:t xml:space="preserve">, </w:t>
      </w:r>
      <w:hyperlink w:anchor="Par132" w:tooltip="Ссылка на текущий документ" w:history="1">
        <w:r>
          <w:rPr>
            <w:color w:val="0000FF"/>
          </w:rPr>
          <w:t>частями 9</w:t>
        </w:r>
      </w:hyperlink>
      <w:r>
        <w:t xml:space="preserve">, </w:t>
      </w:r>
      <w:hyperlink w:anchor="Par133" w:tooltip="Ссылка на текущий документ" w:history="1">
        <w:r>
          <w:rPr>
            <w:color w:val="0000FF"/>
          </w:rPr>
          <w:t>10</w:t>
        </w:r>
      </w:hyperlink>
      <w:r>
        <w:t xml:space="preserve">, </w:t>
      </w:r>
      <w:hyperlink w:anchor="Par136" w:tooltip="Ссылка на текущий документ" w:history="1">
        <w:r>
          <w:rPr>
            <w:color w:val="0000FF"/>
          </w:rPr>
          <w:t>10.1</w:t>
        </w:r>
      </w:hyperlink>
      <w:r>
        <w:t xml:space="preserve"> и </w:t>
      </w:r>
      <w:hyperlink w:anchor="Par138" w:tooltip="Ссылка на текущий документ" w:history="1">
        <w:r>
          <w:rPr>
            <w:color w:val="0000FF"/>
          </w:rPr>
          <w:t>10.2 статьи 5</w:t>
        </w:r>
      </w:hyperlink>
      <w:r>
        <w:t xml:space="preserve">, </w:t>
      </w:r>
      <w:hyperlink w:anchor="Par158" w:tooltip="Ссылка на текущий документ" w:history="1">
        <w:r>
          <w:rPr>
            <w:color w:val="0000FF"/>
          </w:rPr>
          <w:t>статьями 7</w:t>
        </w:r>
      </w:hyperlink>
      <w:r>
        <w:t xml:space="preserve"> - </w:t>
      </w:r>
      <w:hyperlink w:anchor="Par175" w:tooltip="Ссылка на текущий документ" w:history="1">
        <w:r>
          <w:rPr>
            <w:color w:val="0000FF"/>
          </w:rPr>
          <w:t>9</w:t>
        </w:r>
      </w:hyperlink>
      <w:r>
        <w:t xml:space="preserve">, </w:t>
      </w:r>
      <w:hyperlink w:anchor="Par198" w:tooltip="Ссылка на текущий документ" w:history="1">
        <w:r>
          <w:rPr>
            <w:color w:val="0000FF"/>
          </w:rPr>
          <w:t>12</w:t>
        </w:r>
      </w:hyperlink>
      <w:r>
        <w:t xml:space="preserve">, </w:t>
      </w:r>
      <w:hyperlink w:anchor="Par209" w:tooltip="Ссылка на текущий документ" w:history="1">
        <w:r>
          <w:rPr>
            <w:color w:val="0000FF"/>
          </w:rPr>
          <w:t>14</w:t>
        </w:r>
      </w:hyperlink>
      <w:r>
        <w:t xml:space="preserve"> - </w:t>
      </w:r>
      <w:hyperlink w:anchor="Par273" w:tooltip="Ссылка на текущий документ" w:history="1">
        <w:r>
          <w:rPr>
            <w:color w:val="0000FF"/>
          </w:rPr>
          <w:t>18</w:t>
        </w:r>
      </w:hyperlink>
      <w:r>
        <w:t xml:space="preserve">, </w:t>
      </w:r>
      <w:hyperlink w:anchor="Par427" w:tooltip="Ссылка на текущий документ" w:history="1">
        <w:r>
          <w:rPr>
            <w:color w:val="0000FF"/>
          </w:rPr>
          <w:t>частями 2</w:t>
        </w:r>
      </w:hyperlink>
      <w:r>
        <w:t xml:space="preserve"> - </w:t>
      </w:r>
      <w:hyperlink w:anchor="Par437" w:tooltip="Ссылка на текущий документ" w:history="1">
        <w:r>
          <w:rPr>
            <w:color w:val="0000FF"/>
          </w:rPr>
          <w:t>6 статьи 20</w:t>
        </w:r>
      </w:hyperlink>
      <w:r>
        <w:t xml:space="preserve">, </w:t>
      </w:r>
      <w:hyperlink w:anchor="Par454" w:tooltip="Ссылка на текущий документ" w:history="1">
        <w:r>
          <w:rPr>
            <w:color w:val="0000FF"/>
          </w:rPr>
          <w:t>частями 2</w:t>
        </w:r>
      </w:hyperlink>
      <w:r>
        <w:t xml:space="preserve"> - </w:t>
      </w:r>
      <w:hyperlink w:anchor="Par471" w:tooltip="Ссылка на текущий документ" w:history="1">
        <w:r>
          <w:rPr>
            <w:color w:val="0000FF"/>
          </w:rPr>
          <w:t>4 статьи 21</w:t>
        </w:r>
      </w:hyperlink>
      <w:r>
        <w:t xml:space="preserve">, </w:t>
      </w:r>
      <w:hyperlink w:anchor="Par491" w:tooltip="Ссылка на текущий документ" w:history="1">
        <w:r>
          <w:rPr>
            <w:color w:val="0000FF"/>
          </w:rPr>
          <w:t>частями 2</w:t>
        </w:r>
      </w:hyperlink>
      <w:r>
        <w:t xml:space="preserve"> - </w:t>
      </w:r>
      <w:hyperlink w:anchor="Par500" w:tooltip="Ссылка на текущий документ" w:history="1">
        <w:r>
          <w:rPr>
            <w:color w:val="0000FF"/>
          </w:rPr>
          <w:t>4 статьи 23</w:t>
        </w:r>
      </w:hyperlink>
      <w:r>
        <w:t xml:space="preserve">, </w:t>
      </w:r>
      <w:hyperlink w:anchor="Par522" w:tooltip="Ссылка на текущий документ" w:history="1">
        <w:r>
          <w:rPr>
            <w:color w:val="0000FF"/>
          </w:rPr>
          <w:t>частями 7</w:t>
        </w:r>
      </w:hyperlink>
      <w:r>
        <w:t xml:space="preserve">, </w:t>
      </w:r>
      <w:hyperlink w:anchor="Par523" w:tooltip="Ссылка на текущий документ" w:history="1">
        <w:r>
          <w:rPr>
            <w:color w:val="0000FF"/>
          </w:rPr>
          <w:t>8</w:t>
        </w:r>
      </w:hyperlink>
      <w:r>
        <w:t xml:space="preserve"> и </w:t>
      </w:r>
      <w:hyperlink w:anchor="Par526" w:tooltip="Ссылка на текущий документ" w:history="1">
        <w:r>
          <w:rPr>
            <w:color w:val="0000FF"/>
          </w:rPr>
          <w:t>11 статьи 24</w:t>
        </w:r>
      </w:hyperlink>
      <w:r>
        <w:t xml:space="preserve">, </w:t>
      </w:r>
      <w:hyperlink w:anchor="Par552" w:tooltip="Ссылка на текущий документ" w:history="1">
        <w:r>
          <w:rPr>
            <w:color w:val="0000FF"/>
          </w:rPr>
          <w:t>частями 1</w:t>
        </w:r>
      </w:hyperlink>
      <w:r>
        <w:t xml:space="preserve"> - </w:t>
      </w:r>
      <w:hyperlink w:anchor="Par558" w:tooltip="Ссылка на текущий документ" w:history="1">
        <w:r>
          <w:rPr>
            <w:color w:val="0000FF"/>
          </w:rPr>
          <w:t>5 статьи 26</w:t>
        </w:r>
      </w:hyperlink>
      <w:r>
        <w:t xml:space="preserve">, </w:t>
      </w:r>
      <w:hyperlink w:anchor="Par578" w:tooltip="Ссылка на текущий документ" w:history="1">
        <w:r>
          <w:rPr>
            <w:color w:val="0000FF"/>
          </w:rPr>
          <w:t>частями 2</w:t>
        </w:r>
      </w:hyperlink>
      <w:r>
        <w:t xml:space="preserve"> и </w:t>
      </w:r>
      <w:hyperlink w:anchor="Par588" w:tooltip="Ссылка на текущий документ" w:history="1">
        <w:r>
          <w:rPr>
            <w:color w:val="0000FF"/>
          </w:rPr>
          <w:t>5 статьи 27</w:t>
        </w:r>
      </w:hyperlink>
      <w:r>
        <w:t xml:space="preserve">, </w:t>
      </w:r>
      <w:hyperlink w:anchor="Par596" w:tooltip="Ссылка на текущий документ" w:history="1">
        <w:r>
          <w:rPr>
            <w:color w:val="0000FF"/>
          </w:rPr>
          <w:t>частями 1</w:t>
        </w:r>
      </w:hyperlink>
      <w:r>
        <w:t xml:space="preserve">, </w:t>
      </w:r>
      <w:hyperlink w:anchor="Par601" w:tooltip="Ссылка на текущий документ" w:history="1">
        <w:r>
          <w:rPr>
            <w:color w:val="0000FF"/>
          </w:rPr>
          <w:t>4</w:t>
        </w:r>
      </w:hyperlink>
      <w:r>
        <w:t xml:space="preserve">, </w:t>
      </w:r>
      <w:hyperlink w:anchor="Par613" w:tooltip="Ссылка на текущий документ" w:history="1">
        <w:r>
          <w:rPr>
            <w:color w:val="0000FF"/>
          </w:rPr>
          <w:t>7</w:t>
        </w:r>
      </w:hyperlink>
      <w:r>
        <w:t xml:space="preserve">, </w:t>
      </w:r>
      <w:hyperlink w:anchor="Par614" w:tooltip="Ссылка на текущий документ" w:history="1">
        <w:r>
          <w:rPr>
            <w:color w:val="0000FF"/>
          </w:rPr>
          <w:t>8</w:t>
        </w:r>
      </w:hyperlink>
      <w:r>
        <w:t xml:space="preserve"> и </w:t>
      </w:r>
      <w:hyperlink w:anchor="Par617" w:tooltip="Ссылка на текущий документ" w:history="1">
        <w:r>
          <w:rPr>
            <w:color w:val="0000FF"/>
          </w:rPr>
          <w:t>11 статьи 28</w:t>
        </w:r>
      </w:hyperlink>
      <w:r>
        <w:t xml:space="preserve">, </w:t>
      </w:r>
      <w:hyperlink w:anchor="Par625" w:tooltip="Ссылка на текущий документ" w:history="1">
        <w:r>
          <w:rPr>
            <w:color w:val="0000FF"/>
          </w:rPr>
          <w:t>частями 1</w:t>
        </w:r>
      </w:hyperlink>
      <w:r>
        <w:t xml:space="preserve">, </w:t>
      </w:r>
      <w:hyperlink w:anchor="Par627" w:tooltip="Ссылка на текущий документ" w:history="1">
        <w:r>
          <w:rPr>
            <w:color w:val="0000FF"/>
          </w:rPr>
          <w:t>3</w:t>
        </w:r>
      </w:hyperlink>
      <w:r>
        <w:t xml:space="preserve">, </w:t>
      </w:r>
      <w:hyperlink w:anchor="Par628" w:tooltip="Ссылка на текущий документ" w:history="1">
        <w:r>
          <w:rPr>
            <w:color w:val="0000FF"/>
          </w:rPr>
          <w:t>4</w:t>
        </w:r>
      </w:hyperlink>
      <w:r>
        <w:t xml:space="preserve">, </w:t>
      </w:r>
      <w:hyperlink w:anchor="Par634" w:tooltip="Ссылка на текущий документ" w:history="1">
        <w:r>
          <w:rPr>
            <w:color w:val="0000FF"/>
          </w:rPr>
          <w:t>6</w:t>
        </w:r>
      </w:hyperlink>
      <w:r>
        <w:t xml:space="preserve"> и </w:t>
      </w:r>
      <w:hyperlink w:anchor="Par636" w:tooltip="Ссылка на текущий документ" w:history="1">
        <w:r>
          <w:rPr>
            <w:color w:val="0000FF"/>
          </w:rPr>
          <w:t>8 статьи 29</w:t>
        </w:r>
      </w:hyperlink>
      <w:r>
        <w:t xml:space="preserve"> настоящего Федерального закона.</w:t>
      </w:r>
    </w:p>
    <w:p w:rsidR="00A62D77" w:rsidRDefault="00A62D77">
      <w:pPr>
        <w:pStyle w:val="ConsPlusNormal"/>
        <w:jc w:val="both"/>
      </w:pPr>
      <w:r>
        <w:t>(в ред. Федеральных законов от 09.02.2007 N 18-ФЗ, от 18.07.2011 N 218-ФЗ, от 21.07.2011 N 252-ФЗ)</w:t>
      </w:r>
    </w:p>
    <w:p w:rsidR="00A62D77" w:rsidRDefault="00A62D77">
      <w:pPr>
        <w:pStyle w:val="ConsPlusNormal"/>
        <w:ind w:firstLine="540"/>
        <w:jc w:val="both"/>
      </w:pPr>
      <w:r>
        <w:t xml:space="preserve">8. Рекламопроизводитель несет ответственность за нарушение требований, указанных в </w:t>
      </w:r>
      <w:hyperlink w:anchor="Par768" w:tooltip="Ссылка на текущий документ" w:history="1">
        <w:r>
          <w:rPr>
            <w:color w:val="0000FF"/>
          </w:rPr>
          <w:t>частях 6</w:t>
        </w:r>
      </w:hyperlink>
      <w:r>
        <w:t xml:space="preserve"> и </w:t>
      </w:r>
      <w:hyperlink w:anchor="Par771" w:tooltip="Ссылка на текущий документ" w:history="1">
        <w:r>
          <w:rPr>
            <w:color w:val="0000FF"/>
          </w:rPr>
          <w:t>7</w:t>
        </w:r>
      </w:hyperlink>
      <w:r>
        <w:t xml:space="preserve"> настоящей статьи, в случае, если будет доказано, что нарушение произошло по его вине.</w:t>
      </w:r>
    </w:p>
    <w:p w:rsidR="00A62D77" w:rsidRDefault="00A62D77">
      <w:pPr>
        <w:pStyle w:val="ConsPlusNormal"/>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A62D77" w:rsidRDefault="00A62D77">
      <w:pPr>
        <w:pStyle w:val="ConsPlusNormal"/>
        <w:ind w:firstLine="540"/>
        <w:jc w:val="both"/>
      </w:pPr>
      <w:r>
        <w:t>1) в федеральный бюджет - 40 процентов;</w:t>
      </w:r>
    </w:p>
    <w:p w:rsidR="00A62D77" w:rsidRDefault="00A62D77">
      <w:pPr>
        <w:pStyle w:val="ConsPlusNormal"/>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A62D77" w:rsidRDefault="00A62D77">
      <w:pPr>
        <w:pStyle w:val="ConsPlusNormal"/>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A62D77" w:rsidRDefault="00A62D77">
      <w:pPr>
        <w:pStyle w:val="ConsPlusNormal"/>
        <w:ind w:firstLine="540"/>
        <w:jc w:val="both"/>
      </w:pPr>
    </w:p>
    <w:p w:rsidR="00A62D77" w:rsidRDefault="00A62D77">
      <w:pPr>
        <w:pStyle w:val="ConsPlusNormal"/>
        <w:jc w:val="center"/>
        <w:outlineLvl w:val="0"/>
      </w:pPr>
      <w:r>
        <w:t>Глава 6. ЗАКЛЮЧИТЕЛЬНЫЕ ПОЛОЖЕНИЯ</w:t>
      </w:r>
    </w:p>
    <w:p w:rsidR="00A62D77" w:rsidRDefault="00A62D77">
      <w:pPr>
        <w:pStyle w:val="ConsPlusNormal"/>
        <w:ind w:firstLine="540"/>
        <w:jc w:val="both"/>
      </w:pPr>
    </w:p>
    <w:p w:rsidR="00A62D77" w:rsidRDefault="00A62D77">
      <w:pPr>
        <w:pStyle w:val="ConsPlusNormal"/>
        <w:ind w:firstLine="540"/>
        <w:jc w:val="both"/>
        <w:outlineLvl w:val="1"/>
      </w:pPr>
      <w:r>
        <w:t>Статья 39. Вступление в силу настоящего Федерального закона</w:t>
      </w:r>
    </w:p>
    <w:p w:rsidR="00A62D77" w:rsidRDefault="00A62D77">
      <w:pPr>
        <w:pStyle w:val="ConsPlusNormal"/>
        <w:ind w:firstLine="540"/>
        <w:jc w:val="both"/>
      </w:pPr>
    </w:p>
    <w:p w:rsidR="00A62D77" w:rsidRDefault="00A62D77">
      <w:pPr>
        <w:pStyle w:val="ConsPlusNormal"/>
        <w:ind w:firstLine="540"/>
        <w:jc w:val="both"/>
      </w:pPr>
      <w:r>
        <w:t xml:space="preserve">1. Настоящий Федеральный закон вступает в силу с 1 июля 2006 года, за исключением части 3 </w:t>
      </w:r>
      <w:hyperlink w:anchor="Par215" w:tooltip="Ссылка на текущий документ" w:history="1">
        <w:r>
          <w:rPr>
            <w:color w:val="0000FF"/>
          </w:rPr>
          <w:t>статьи 14,</w:t>
        </w:r>
      </w:hyperlink>
      <w:r>
        <w:t xml:space="preserve"> части 2 </w:t>
      </w:r>
      <w:hyperlink w:anchor="Par427" w:tooltip="Ссылка на текущий документ" w:history="1">
        <w:r>
          <w:rPr>
            <w:color w:val="0000FF"/>
          </w:rPr>
          <w:t>статьи 20</w:t>
        </w:r>
      </w:hyperlink>
      <w:r>
        <w:t xml:space="preserve"> и пункта 4 части 2 </w:t>
      </w:r>
      <w:hyperlink w:anchor="Par495" w:tooltip="Ссылка на текущий документ" w:history="1">
        <w:r>
          <w:rPr>
            <w:color w:val="0000FF"/>
          </w:rPr>
          <w:t>статьи 23</w:t>
        </w:r>
      </w:hyperlink>
      <w:r>
        <w:t xml:space="preserve"> настоящего Федерального закона.</w:t>
      </w:r>
    </w:p>
    <w:p w:rsidR="00A62D77" w:rsidRDefault="00A62D77">
      <w:pPr>
        <w:pStyle w:val="ConsPlusNormal"/>
        <w:ind w:firstLine="540"/>
        <w:jc w:val="both"/>
      </w:pPr>
      <w:r>
        <w:t xml:space="preserve">2. Часть 2 </w:t>
      </w:r>
      <w:hyperlink w:anchor="Par427" w:tooltip="Ссылка на текущий документ" w:history="1">
        <w:r>
          <w:rPr>
            <w:color w:val="0000FF"/>
          </w:rPr>
          <w:t>статьи 20</w:t>
        </w:r>
      </w:hyperlink>
      <w:r>
        <w:t xml:space="preserve"> и пункт 4 части 2 </w:t>
      </w:r>
      <w:hyperlink w:anchor="Par495" w:tooltip="Ссылка на текущий документ" w:history="1">
        <w:r>
          <w:rPr>
            <w:color w:val="0000FF"/>
          </w:rPr>
          <w:t>статьи 23</w:t>
        </w:r>
      </w:hyperlink>
      <w:r>
        <w:t xml:space="preserve"> настоящего Федерального закона вступают в силу с 1 января 2007 года.</w:t>
      </w:r>
    </w:p>
    <w:p w:rsidR="00A62D77" w:rsidRDefault="00A62D77">
      <w:pPr>
        <w:pStyle w:val="ConsPlusNormal"/>
        <w:ind w:firstLine="540"/>
        <w:jc w:val="both"/>
      </w:pPr>
      <w:r>
        <w:t xml:space="preserve">3. Часть 3 </w:t>
      </w:r>
      <w:hyperlink w:anchor="Par215" w:tooltip="Ссылка на текущий документ" w:history="1">
        <w:r>
          <w:rPr>
            <w:color w:val="0000FF"/>
          </w:rPr>
          <w:t>статьи 14</w:t>
        </w:r>
      </w:hyperlink>
      <w:r>
        <w:t xml:space="preserve"> настоящего Федерального закона вступает в силу с 1 января 2008 года.</w:t>
      </w:r>
    </w:p>
    <w:p w:rsidR="00A62D77" w:rsidRDefault="00A62D77">
      <w:pPr>
        <w:pStyle w:val="ConsPlusNormal"/>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A62D77" w:rsidRDefault="00A62D77">
      <w:pPr>
        <w:pStyle w:val="ConsPlusNormal"/>
        <w:ind w:firstLine="540"/>
        <w:jc w:val="both"/>
      </w:pPr>
    </w:p>
    <w:p w:rsidR="00A62D77" w:rsidRDefault="00A62D77">
      <w:pPr>
        <w:pStyle w:val="ConsPlusNormal"/>
        <w:ind w:firstLine="540"/>
        <w:jc w:val="both"/>
        <w:outlineLvl w:val="1"/>
      </w:pPr>
      <w:r>
        <w:t>Статья 40. Регулирование отношений в сфере рекламы со дня вступления в силу настоящего Федерального закона</w:t>
      </w:r>
    </w:p>
    <w:p w:rsidR="00A62D77" w:rsidRDefault="00A62D77">
      <w:pPr>
        <w:pStyle w:val="ConsPlusNormal"/>
        <w:ind w:firstLine="540"/>
        <w:jc w:val="both"/>
      </w:pPr>
    </w:p>
    <w:p w:rsidR="00A62D77" w:rsidRDefault="00A62D77">
      <w:pPr>
        <w:pStyle w:val="ConsPlusNormal"/>
        <w:ind w:firstLine="540"/>
        <w:jc w:val="both"/>
      </w:pPr>
      <w:r>
        <w:t>1. Со дня вступления в силу настоящего Федерального закона признать утратившими силу:</w:t>
      </w:r>
    </w:p>
    <w:p w:rsidR="00A62D77" w:rsidRDefault="00A62D77">
      <w:pPr>
        <w:pStyle w:val="ConsPlusNormal"/>
        <w:ind w:firstLine="540"/>
        <w:jc w:val="both"/>
      </w:pPr>
      <w:r>
        <w:t>1) Федеральный закон от 18 июля 1995 года N 108-ФЗ "О рекламе" (Собрание законодательства Российской Федерации, 1995, N 30, ст. 2864);</w:t>
      </w:r>
    </w:p>
    <w:p w:rsidR="00A62D77" w:rsidRDefault="00A62D77">
      <w:pPr>
        <w:pStyle w:val="ConsPlusNormal"/>
        <w:ind w:firstLine="540"/>
        <w:jc w:val="both"/>
      </w:pPr>
      <w:r>
        <w:t>2) пункт 3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A62D77" w:rsidRDefault="00A62D77">
      <w:pPr>
        <w:pStyle w:val="ConsPlusNormal"/>
        <w:ind w:firstLine="540"/>
        <w:jc w:val="both"/>
      </w:pPr>
      <w:r>
        <w:t>3) Федеральный закон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A62D77" w:rsidRDefault="00A62D77">
      <w:pPr>
        <w:pStyle w:val="ConsPlusNormal"/>
        <w:ind w:firstLine="540"/>
        <w:jc w:val="both"/>
      </w:pPr>
      <w:r>
        <w:t>4) абзацы 23 и 24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A62D77" w:rsidRDefault="00A62D77">
      <w:pPr>
        <w:pStyle w:val="ConsPlusNormal"/>
        <w:ind w:firstLine="540"/>
        <w:jc w:val="both"/>
      </w:pPr>
      <w:r>
        <w:t>5) Федеральный закон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A62D77" w:rsidRDefault="00A62D77">
      <w:pPr>
        <w:pStyle w:val="ConsPlusNormal"/>
        <w:ind w:firstLine="540"/>
        <w:jc w:val="both"/>
      </w:pPr>
      <w:r>
        <w:t>6) статью 55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62D77" w:rsidRDefault="00A62D77">
      <w:pPr>
        <w:pStyle w:val="ConsPlusNormal"/>
        <w:ind w:firstLine="540"/>
        <w:jc w:val="both"/>
      </w:pPr>
      <w:r>
        <w:t>7) статью 11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A62D77" w:rsidRDefault="00A62D77">
      <w:pPr>
        <w:pStyle w:val="ConsPlusNormal"/>
        <w:ind w:firstLine="540"/>
        <w:jc w:val="both"/>
      </w:pPr>
      <w:r>
        <w:t>8) статью 1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A62D77" w:rsidRDefault="00A62D77">
      <w:pPr>
        <w:pStyle w:val="ConsPlusNormal"/>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A62D77" w:rsidRDefault="00A62D77">
      <w:pPr>
        <w:pStyle w:val="ConsPlusNormal"/>
        <w:ind w:firstLine="540"/>
        <w:jc w:val="both"/>
      </w:pPr>
      <w:r>
        <w:t>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62D77" w:rsidRDefault="00A62D77">
      <w:pPr>
        <w:pStyle w:val="ConsPlusNormal"/>
        <w:jc w:val="both"/>
      </w:pPr>
      <w:r>
        <w:t>(часть 3 введена Федеральным законом от 01.12.2007 N 310-ФЗ)</w:t>
      </w:r>
    </w:p>
    <w:p w:rsidR="00A62D77" w:rsidRDefault="00A62D77">
      <w:pPr>
        <w:pStyle w:val="ConsPlusNormal"/>
        <w:ind w:firstLine="540"/>
        <w:jc w:val="both"/>
      </w:pPr>
      <w:r>
        <w:t>4. Особенности размещения (распространения) рекламы на территории инновационного центра "Сколково" устанавливаются Федеральным законом "Об инновационном центре "Сколково".</w:t>
      </w:r>
    </w:p>
    <w:p w:rsidR="00A62D77" w:rsidRDefault="00A62D77">
      <w:pPr>
        <w:pStyle w:val="ConsPlusNormal"/>
        <w:jc w:val="both"/>
      </w:pPr>
      <w:r>
        <w:t>(часть 4 введена Федеральным законом от 28.09.2010 N 243-ФЗ)</w:t>
      </w:r>
    </w:p>
    <w:p w:rsidR="00A62D77" w:rsidRDefault="00A62D77">
      <w:pPr>
        <w:pStyle w:val="ConsPlusNormal"/>
        <w:ind w:firstLine="540"/>
        <w:jc w:val="both"/>
      </w:pPr>
      <w:r>
        <w:t>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законом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A62D77" w:rsidRDefault="00A62D77">
      <w:pPr>
        <w:pStyle w:val="ConsPlusNormal"/>
        <w:jc w:val="both"/>
      </w:pPr>
      <w:r>
        <w:t>(часть 5 введена Федеральным законом от 05.04.2011 N 56-ФЗ)</w:t>
      </w:r>
    </w:p>
    <w:p w:rsidR="00A62D77" w:rsidRDefault="00A62D77">
      <w:pPr>
        <w:pStyle w:val="ConsPlusNormal"/>
        <w:ind w:firstLine="540"/>
        <w:jc w:val="both"/>
      </w:pPr>
      <w:r>
        <w:t>6. Требования к рекламе,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A62D77" w:rsidRDefault="00A62D77">
      <w:pPr>
        <w:pStyle w:val="ConsPlusNormal"/>
        <w:jc w:val="both"/>
      </w:pPr>
      <w:r>
        <w:t>(часть 6 введена Федеральным законом от 07.06.2013 N 108-ФЗ)</w:t>
      </w:r>
    </w:p>
    <w:p w:rsidR="00A62D77" w:rsidRDefault="00A62D77">
      <w:pPr>
        <w:pStyle w:val="ConsPlusNormal"/>
        <w:ind w:firstLine="540"/>
        <w:jc w:val="both"/>
      </w:pPr>
    </w:p>
    <w:p w:rsidR="00A62D77" w:rsidRDefault="00A62D77">
      <w:pPr>
        <w:pStyle w:val="ConsPlusNormal"/>
        <w:jc w:val="right"/>
      </w:pPr>
      <w:r>
        <w:t>Президент</w:t>
      </w:r>
    </w:p>
    <w:p w:rsidR="00A62D77" w:rsidRDefault="00A62D77">
      <w:pPr>
        <w:pStyle w:val="ConsPlusNormal"/>
        <w:jc w:val="right"/>
      </w:pPr>
      <w:r>
        <w:t>Российской Федерации</w:t>
      </w:r>
    </w:p>
    <w:p w:rsidR="00A62D77" w:rsidRDefault="00A62D77">
      <w:pPr>
        <w:pStyle w:val="ConsPlusNormal"/>
        <w:jc w:val="right"/>
      </w:pPr>
      <w:r>
        <w:t>В.ПУТИН</w:t>
      </w:r>
    </w:p>
    <w:p w:rsidR="00A62D77" w:rsidRDefault="00A62D77">
      <w:pPr>
        <w:pStyle w:val="ConsPlusNormal"/>
      </w:pPr>
      <w:r>
        <w:t>Москва, Кремль</w:t>
      </w:r>
    </w:p>
    <w:p w:rsidR="00A62D77" w:rsidRDefault="00A62D77">
      <w:pPr>
        <w:pStyle w:val="ConsPlusNormal"/>
      </w:pPr>
      <w:r>
        <w:t>13 марта 2006 года</w:t>
      </w:r>
    </w:p>
    <w:p w:rsidR="00A62D77" w:rsidRDefault="00A62D77">
      <w:pPr>
        <w:pStyle w:val="ConsPlusNormal"/>
      </w:pPr>
      <w:r>
        <w:t>N 38-ФЗ</w:t>
      </w:r>
    </w:p>
    <w:p w:rsidR="00A62D77" w:rsidRDefault="00A62D77">
      <w:pPr>
        <w:pStyle w:val="ConsPlusNormal"/>
      </w:pPr>
    </w:p>
    <w:p w:rsidR="00A62D77" w:rsidRDefault="00A62D77">
      <w:pPr>
        <w:pStyle w:val="ConsPlusNormal"/>
      </w:pPr>
    </w:p>
    <w:p w:rsidR="00A62D77" w:rsidRDefault="00A62D77">
      <w:pPr>
        <w:pStyle w:val="ConsPlusNormal"/>
        <w:pBdr>
          <w:bottom w:val="single" w:sz="6" w:space="0" w:color="auto"/>
        </w:pBdr>
        <w:rPr>
          <w:sz w:val="5"/>
          <w:szCs w:val="5"/>
        </w:rPr>
      </w:pPr>
    </w:p>
    <w:sectPr w:rsidR="00A62D77" w:rsidSect="00A51BBA">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D77" w:rsidRDefault="00A62D77" w:rsidP="00CB6C11">
      <w:pPr>
        <w:spacing w:after="0" w:line="240" w:lineRule="auto"/>
      </w:pPr>
      <w:r>
        <w:separator/>
      </w:r>
    </w:p>
  </w:endnote>
  <w:endnote w:type="continuationSeparator" w:id="0">
    <w:p w:rsidR="00A62D77" w:rsidRDefault="00A62D77" w:rsidP="00CB6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77" w:rsidRDefault="00A62D7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A62D77" w:rsidRPr="00B20F4A">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62D77" w:rsidRPr="00B20F4A" w:rsidRDefault="00A62D77">
          <w:pPr>
            <w:widowControl w:val="0"/>
            <w:autoSpaceDE w:val="0"/>
            <w:autoSpaceDN w:val="0"/>
            <w:adjustRightInd w:val="0"/>
            <w:spacing w:after="0" w:line="240" w:lineRule="auto"/>
            <w:rPr>
              <w:rFonts w:ascii="Tahoma" w:hAnsi="Tahoma" w:cs="Tahoma"/>
              <w:b/>
              <w:bCs/>
              <w:color w:val="333399"/>
              <w:sz w:val="28"/>
              <w:szCs w:val="28"/>
            </w:rPr>
          </w:pPr>
          <w:r w:rsidRPr="00B20F4A">
            <w:rPr>
              <w:rFonts w:ascii="Tahoma" w:hAnsi="Tahoma" w:cs="Tahoma"/>
              <w:b/>
              <w:bCs/>
              <w:color w:val="333399"/>
              <w:sz w:val="28"/>
              <w:szCs w:val="28"/>
            </w:rPr>
            <w:t>КонсультантПлюс</w:t>
          </w:r>
          <w:r w:rsidRPr="00B20F4A">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62D77" w:rsidRPr="00B20F4A" w:rsidRDefault="00A62D77">
          <w:pPr>
            <w:widowControl w:val="0"/>
            <w:autoSpaceDE w:val="0"/>
            <w:autoSpaceDN w:val="0"/>
            <w:adjustRightInd w:val="0"/>
            <w:spacing w:after="0" w:line="240" w:lineRule="auto"/>
            <w:jc w:val="center"/>
            <w:rPr>
              <w:rFonts w:ascii="Tahoma" w:hAnsi="Tahoma" w:cs="Tahoma"/>
              <w:b/>
              <w:bCs/>
              <w:sz w:val="20"/>
              <w:szCs w:val="20"/>
            </w:rPr>
          </w:pPr>
          <w:hyperlink r:id="rId1" w:history="1">
            <w:r w:rsidRPr="00B20F4A">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62D77" w:rsidRPr="00B20F4A" w:rsidRDefault="00A62D77">
          <w:pPr>
            <w:widowControl w:val="0"/>
            <w:autoSpaceDE w:val="0"/>
            <w:autoSpaceDN w:val="0"/>
            <w:adjustRightInd w:val="0"/>
            <w:spacing w:after="0" w:line="240" w:lineRule="auto"/>
            <w:jc w:val="right"/>
            <w:rPr>
              <w:rFonts w:ascii="Tahoma" w:hAnsi="Tahoma" w:cs="Tahoma"/>
              <w:sz w:val="20"/>
              <w:szCs w:val="20"/>
            </w:rPr>
          </w:pPr>
          <w:r w:rsidRPr="00B20F4A">
            <w:rPr>
              <w:rFonts w:ascii="Tahoma" w:hAnsi="Tahoma" w:cs="Tahoma"/>
              <w:sz w:val="20"/>
              <w:szCs w:val="20"/>
            </w:rPr>
            <w:t xml:space="preserve">Страница </w:t>
          </w:r>
          <w:r w:rsidRPr="00B20F4A">
            <w:rPr>
              <w:rFonts w:ascii="Tahoma" w:hAnsi="Tahoma" w:cs="Tahoma"/>
              <w:sz w:val="20"/>
              <w:szCs w:val="20"/>
            </w:rPr>
            <w:fldChar w:fldCharType="begin"/>
          </w:r>
          <w:r w:rsidRPr="00B20F4A">
            <w:rPr>
              <w:rFonts w:ascii="Tahoma" w:hAnsi="Tahoma" w:cs="Tahoma"/>
              <w:sz w:val="20"/>
              <w:szCs w:val="20"/>
            </w:rPr>
            <w:instrText>\PAGE</w:instrText>
          </w:r>
          <w:r w:rsidRPr="00B20F4A">
            <w:rPr>
              <w:rFonts w:ascii="Tahoma" w:hAnsi="Tahoma" w:cs="Tahoma"/>
              <w:sz w:val="20"/>
              <w:szCs w:val="20"/>
            </w:rPr>
            <w:fldChar w:fldCharType="separate"/>
          </w:r>
          <w:r>
            <w:rPr>
              <w:rFonts w:ascii="Tahoma" w:hAnsi="Tahoma" w:cs="Tahoma"/>
              <w:noProof/>
              <w:sz w:val="20"/>
              <w:szCs w:val="20"/>
            </w:rPr>
            <w:t>4</w:t>
          </w:r>
          <w:r w:rsidRPr="00B20F4A">
            <w:rPr>
              <w:rFonts w:ascii="Tahoma" w:hAnsi="Tahoma" w:cs="Tahoma"/>
              <w:sz w:val="20"/>
              <w:szCs w:val="20"/>
            </w:rPr>
            <w:fldChar w:fldCharType="end"/>
          </w:r>
          <w:r w:rsidRPr="00B20F4A">
            <w:rPr>
              <w:rFonts w:ascii="Tahoma" w:hAnsi="Tahoma" w:cs="Tahoma"/>
              <w:sz w:val="20"/>
              <w:szCs w:val="20"/>
            </w:rPr>
            <w:t xml:space="preserve"> из </w:t>
          </w:r>
          <w:r w:rsidRPr="00B20F4A">
            <w:rPr>
              <w:rFonts w:ascii="Tahoma" w:hAnsi="Tahoma" w:cs="Tahoma"/>
              <w:sz w:val="20"/>
              <w:szCs w:val="20"/>
            </w:rPr>
            <w:fldChar w:fldCharType="begin"/>
          </w:r>
          <w:r w:rsidRPr="00B20F4A">
            <w:rPr>
              <w:rFonts w:ascii="Tahoma" w:hAnsi="Tahoma" w:cs="Tahoma"/>
              <w:sz w:val="20"/>
              <w:szCs w:val="20"/>
            </w:rPr>
            <w:instrText>\NUMPAGES</w:instrText>
          </w:r>
          <w:r w:rsidRPr="00B20F4A">
            <w:rPr>
              <w:rFonts w:ascii="Tahoma" w:hAnsi="Tahoma" w:cs="Tahoma"/>
              <w:sz w:val="20"/>
              <w:szCs w:val="20"/>
            </w:rPr>
            <w:fldChar w:fldCharType="separate"/>
          </w:r>
          <w:r>
            <w:rPr>
              <w:rFonts w:ascii="Tahoma" w:hAnsi="Tahoma" w:cs="Tahoma"/>
              <w:noProof/>
              <w:sz w:val="20"/>
              <w:szCs w:val="20"/>
            </w:rPr>
            <w:t>33</w:t>
          </w:r>
          <w:r w:rsidRPr="00B20F4A">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D77" w:rsidRDefault="00A62D77" w:rsidP="00CB6C11">
      <w:pPr>
        <w:spacing w:after="0" w:line="240" w:lineRule="auto"/>
      </w:pPr>
      <w:r>
        <w:separator/>
      </w:r>
    </w:p>
  </w:footnote>
  <w:footnote w:type="continuationSeparator" w:id="0">
    <w:p w:rsidR="00A62D77" w:rsidRDefault="00A62D77" w:rsidP="00CB6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947" w:type="pct"/>
      <w:tblCellSpacing w:w="5" w:type="nil"/>
      <w:tblInd w:w="40" w:type="dxa"/>
      <w:tblCellMar>
        <w:left w:w="40" w:type="dxa"/>
        <w:right w:w="40" w:type="dxa"/>
      </w:tblCellMar>
      <w:tblLook w:val="0000"/>
    </w:tblPr>
    <w:tblGrid>
      <w:gridCol w:w="5645"/>
      <w:gridCol w:w="418"/>
    </w:tblGrid>
    <w:tr w:rsidR="00A62D77" w:rsidRPr="00B20F4A" w:rsidTr="00891573">
      <w:trPr>
        <w:trHeight w:hRule="exact" w:val="1683"/>
        <w:tblCellSpacing w:w="5" w:type="nil"/>
      </w:trPr>
      <w:tc>
        <w:tcPr>
          <w:tcW w:w="4655" w:type="pct"/>
          <w:tcBorders>
            <w:top w:val="none" w:sz="2" w:space="0" w:color="auto"/>
            <w:left w:val="none" w:sz="2" w:space="0" w:color="auto"/>
            <w:bottom w:val="none" w:sz="2" w:space="0" w:color="auto"/>
            <w:right w:val="none" w:sz="2" w:space="0" w:color="auto"/>
          </w:tcBorders>
          <w:vAlign w:val="center"/>
        </w:tcPr>
        <w:p w:rsidR="00A62D77" w:rsidRPr="00B20F4A" w:rsidRDefault="00A62D77">
          <w:pPr>
            <w:widowControl w:val="0"/>
            <w:autoSpaceDE w:val="0"/>
            <w:autoSpaceDN w:val="0"/>
            <w:adjustRightInd w:val="0"/>
            <w:spacing w:after="0" w:line="240" w:lineRule="auto"/>
            <w:rPr>
              <w:rFonts w:ascii="Tahoma" w:hAnsi="Tahoma" w:cs="Tahoma"/>
              <w:sz w:val="16"/>
              <w:szCs w:val="16"/>
            </w:rPr>
          </w:pPr>
          <w:r w:rsidRPr="00B20F4A">
            <w:rPr>
              <w:rFonts w:ascii="Tahoma" w:hAnsi="Tahoma" w:cs="Tahoma"/>
              <w:sz w:val="16"/>
              <w:szCs w:val="16"/>
            </w:rPr>
            <w:t>Федеральный закон от 13.03.2006 N 38-ФЗ</w:t>
          </w:r>
          <w:r w:rsidRPr="00B20F4A">
            <w:rPr>
              <w:rFonts w:ascii="Tahoma" w:hAnsi="Tahoma" w:cs="Tahoma"/>
              <w:sz w:val="16"/>
              <w:szCs w:val="16"/>
            </w:rPr>
            <w:br/>
            <w:t>(ред. от 23.07.2013)</w:t>
          </w:r>
          <w:r w:rsidRPr="00B20F4A">
            <w:rPr>
              <w:rFonts w:ascii="Tahoma" w:hAnsi="Tahoma" w:cs="Tahoma"/>
              <w:sz w:val="16"/>
              <w:szCs w:val="16"/>
            </w:rPr>
            <w:br/>
            <w:t>"О рекламе"</w:t>
          </w:r>
        </w:p>
      </w:tc>
      <w:tc>
        <w:tcPr>
          <w:tcW w:w="345" w:type="pct"/>
          <w:tcBorders>
            <w:top w:val="none" w:sz="2" w:space="0" w:color="auto"/>
            <w:left w:val="none" w:sz="2" w:space="0" w:color="auto"/>
            <w:bottom w:val="none" w:sz="2" w:space="0" w:color="auto"/>
            <w:right w:val="none" w:sz="2" w:space="0" w:color="auto"/>
          </w:tcBorders>
          <w:vAlign w:val="center"/>
        </w:tcPr>
        <w:p w:rsidR="00A62D77" w:rsidRPr="00B20F4A" w:rsidRDefault="00A62D77">
          <w:pPr>
            <w:widowControl w:val="0"/>
            <w:autoSpaceDE w:val="0"/>
            <w:autoSpaceDN w:val="0"/>
            <w:adjustRightInd w:val="0"/>
            <w:spacing w:after="0" w:line="240" w:lineRule="auto"/>
            <w:jc w:val="center"/>
            <w:rPr>
              <w:rFonts w:ascii="Times New Roman" w:hAnsi="Times New Roman"/>
              <w:sz w:val="24"/>
              <w:szCs w:val="24"/>
            </w:rPr>
          </w:pPr>
        </w:p>
        <w:p w:rsidR="00A62D77" w:rsidRPr="00B20F4A" w:rsidRDefault="00A62D77">
          <w:pPr>
            <w:widowControl w:val="0"/>
            <w:autoSpaceDE w:val="0"/>
            <w:autoSpaceDN w:val="0"/>
            <w:adjustRightInd w:val="0"/>
            <w:spacing w:after="0" w:line="240" w:lineRule="auto"/>
            <w:jc w:val="center"/>
            <w:rPr>
              <w:rFonts w:ascii="Times New Roman" w:hAnsi="Times New Roman"/>
              <w:sz w:val="24"/>
              <w:szCs w:val="24"/>
            </w:rPr>
          </w:pPr>
        </w:p>
      </w:tc>
    </w:tr>
  </w:tbl>
  <w:p w:rsidR="00A62D77" w:rsidRDefault="00A62D7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A62D77" w:rsidRDefault="00A62D77">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0BD"/>
    <w:rsid w:val="001F18DE"/>
    <w:rsid w:val="004F1839"/>
    <w:rsid w:val="005C0BD8"/>
    <w:rsid w:val="006D0F17"/>
    <w:rsid w:val="007A40BD"/>
    <w:rsid w:val="00891573"/>
    <w:rsid w:val="00A51BBA"/>
    <w:rsid w:val="00A62D77"/>
    <w:rsid w:val="00B064B7"/>
    <w:rsid w:val="00B20F4A"/>
    <w:rsid w:val="00CB6C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B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51BBA"/>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rsid w:val="00A51B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A51BBA"/>
    <w:pPr>
      <w:widowControl w:val="0"/>
      <w:autoSpaceDE w:val="0"/>
      <w:autoSpaceDN w:val="0"/>
      <w:adjustRightInd w:val="0"/>
    </w:pPr>
    <w:rPr>
      <w:rFonts w:ascii="Arial" w:hAnsi="Arial" w:cs="Arial"/>
      <w:sz w:val="20"/>
      <w:szCs w:val="20"/>
    </w:rPr>
  </w:style>
  <w:style w:type="paragraph" w:styleId="BalloonText">
    <w:name w:val="Balloon Text"/>
    <w:basedOn w:val="Normal"/>
    <w:link w:val="BalloonTextChar"/>
    <w:uiPriority w:val="99"/>
    <w:semiHidden/>
    <w:rsid w:val="00891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1573"/>
    <w:rPr>
      <w:rFonts w:ascii="Tahoma" w:hAnsi="Tahoma" w:cs="Tahoma"/>
      <w:sz w:val="16"/>
      <w:szCs w:val="16"/>
    </w:rPr>
  </w:style>
  <w:style w:type="paragraph" w:styleId="Header">
    <w:name w:val="header"/>
    <w:basedOn w:val="Normal"/>
    <w:link w:val="HeaderChar"/>
    <w:uiPriority w:val="99"/>
    <w:semiHidden/>
    <w:rsid w:val="0089157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91573"/>
    <w:rPr>
      <w:rFonts w:cs="Times New Roman"/>
    </w:rPr>
  </w:style>
  <w:style w:type="paragraph" w:styleId="Footer">
    <w:name w:val="footer"/>
    <w:basedOn w:val="Normal"/>
    <w:link w:val="FooterChar"/>
    <w:uiPriority w:val="99"/>
    <w:semiHidden/>
    <w:rsid w:val="0089157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9157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33</Pages>
  <Words>20230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13.03.2006 N 38-ФЗ(ред. от 23.07.2013)"О рекламе"</dc:title>
  <dc:subject/>
  <dc:creator>ConsultantPlus</dc:creator>
  <cp:keywords/>
  <dc:description/>
  <cp:lastModifiedBy>clerk</cp:lastModifiedBy>
  <cp:revision>2</cp:revision>
  <dcterms:created xsi:type="dcterms:W3CDTF">2014-05-06T08:23:00Z</dcterms:created>
  <dcterms:modified xsi:type="dcterms:W3CDTF">2014-05-06T08:23:00Z</dcterms:modified>
</cp:coreProperties>
</file>