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0DF" w:rsidRPr="00E43848" w:rsidRDefault="002400DF" w:rsidP="002400DF">
      <w:pPr>
        <w:jc w:val="center"/>
        <w:rPr>
          <w:b/>
          <w:sz w:val="20"/>
          <w:szCs w:val="20"/>
        </w:rPr>
      </w:pPr>
      <w:r w:rsidRPr="00E43848">
        <w:rPr>
          <w:b/>
          <w:sz w:val="20"/>
          <w:szCs w:val="20"/>
        </w:rPr>
        <w:t xml:space="preserve">Состав и характеристика общего имущества многоквартирного  дома, расположенного по адресу: </w:t>
      </w:r>
    </w:p>
    <w:p w:rsidR="002400DF" w:rsidRPr="00E43848" w:rsidRDefault="002400DF" w:rsidP="002400DF">
      <w:pPr>
        <w:jc w:val="center"/>
        <w:rPr>
          <w:b/>
          <w:sz w:val="20"/>
          <w:szCs w:val="20"/>
        </w:rPr>
      </w:pPr>
      <w:proofErr w:type="spellStart"/>
      <w:r w:rsidRPr="00E43848">
        <w:rPr>
          <w:b/>
          <w:sz w:val="20"/>
          <w:szCs w:val="20"/>
        </w:rPr>
        <w:t>ХМАО-Югра</w:t>
      </w:r>
      <w:proofErr w:type="spellEnd"/>
      <w:r w:rsidRPr="00E43848">
        <w:rPr>
          <w:b/>
          <w:sz w:val="20"/>
          <w:szCs w:val="20"/>
        </w:rPr>
        <w:t xml:space="preserve">, г. Нижневартовск, ул. </w:t>
      </w:r>
      <w:proofErr w:type="spellStart"/>
      <w:r w:rsidRPr="00E43848">
        <w:rPr>
          <w:b/>
          <w:sz w:val="20"/>
          <w:szCs w:val="20"/>
        </w:rPr>
        <w:t>Мусы</w:t>
      </w:r>
      <w:proofErr w:type="spellEnd"/>
      <w:r w:rsidRPr="00E43848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Джалиля</w:t>
      </w:r>
      <w:proofErr w:type="spellEnd"/>
      <w:proofErr w:type="gramStart"/>
      <w:r>
        <w:rPr>
          <w:b/>
          <w:sz w:val="20"/>
          <w:szCs w:val="20"/>
        </w:rPr>
        <w:t xml:space="preserve"> ,</w:t>
      </w:r>
      <w:proofErr w:type="gramEnd"/>
      <w:r>
        <w:rPr>
          <w:b/>
          <w:sz w:val="20"/>
          <w:szCs w:val="20"/>
        </w:rPr>
        <w:t xml:space="preserve"> д.18</w:t>
      </w:r>
    </w:p>
    <w:p w:rsidR="002400DF" w:rsidRPr="00E43848" w:rsidRDefault="002400DF" w:rsidP="002400DF">
      <w:pPr>
        <w:jc w:val="center"/>
        <w:rPr>
          <w:b/>
          <w:sz w:val="10"/>
          <w:szCs w:val="10"/>
        </w:rPr>
      </w:pPr>
    </w:p>
    <w:p w:rsidR="002400DF" w:rsidRPr="00E43848" w:rsidRDefault="002400DF" w:rsidP="002400DF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43848">
        <w:rPr>
          <w:b/>
          <w:sz w:val="20"/>
          <w:szCs w:val="20"/>
        </w:rPr>
        <w:t>Общие сведения о многоквартирном доме</w:t>
      </w:r>
    </w:p>
    <w:p w:rsidR="002400DF" w:rsidRPr="00E43848" w:rsidRDefault="002400DF" w:rsidP="002400DF">
      <w:pPr>
        <w:rPr>
          <w:sz w:val="20"/>
          <w:szCs w:val="20"/>
        </w:rPr>
      </w:pPr>
      <w:r w:rsidRPr="00E43848">
        <w:rPr>
          <w:sz w:val="20"/>
          <w:szCs w:val="20"/>
        </w:rPr>
        <w:t>1. Адрес многоквартирного дома – г. Нижнев</w:t>
      </w:r>
      <w:r>
        <w:rPr>
          <w:sz w:val="20"/>
          <w:szCs w:val="20"/>
        </w:rPr>
        <w:t xml:space="preserve">артовск, ул. </w:t>
      </w:r>
      <w:proofErr w:type="spellStart"/>
      <w:r>
        <w:rPr>
          <w:sz w:val="20"/>
          <w:szCs w:val="20"/>
        </w:rPr>
        <w:t>Мусы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Джалиля</w:t>
      </w:r>
      <w:proofErr w:type="spellEnd"/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д.18</w:t>
      </w:r>
    </w:p>
    <w:p w:rsidR="002400DF" w:rsidRPr="00E43848" w:rsidRDefault="002400DF" w:rsidP="002400DF">
      <w:pPr>
        <w:rPr>
          <w:sz w:val="20"/>
          <w:szCs w:val="20"/>
        </w:rPr>
      </w:pPr>
      <w:r w:rsidRPr="00E43848">
        <w:rPr>
          <w:sz w:val="20"/>
          <w:szCs w:val="20"/>
        </w:rPr>
        <w:t>2. Кадастровый номер многоквартирного дома –</w:t>
      </w:r>
      <w:r>
        <w:rPr>
          <w:sz w:val="20"/>
          <w:szCs w:val="20"/>
        </w:rPr>
        <w:t>86:11:0101012:16:71::135:000:000143670</w:t>
      </w:r>
    </w:p>
    <w:p w:rsidR="002400DF" w:rsidRPr="00E43848" w:rsidRDefault="002400DF" w:rsidP="002400DF">
      <w:pPr>
        <w:rPr>
          <w:sz w:val="20"/>
          <w:szCs w:val="20"/>
        </w:rPr>
      </w:pPr>
      <w:r>
        <w:rPr>
          <w:sz w:val="20"/>
          <w:szCs w:val="20"/>
        </w:rPr>
        <w:t>3. Серия, тип постройки – И-56-9А-1</w:t>
      </w:r>
    </w:p>
    <w:p w:rsidR="002400DF" w:rsidRPr="00E43848" w:rsidRDefault="002400DF" w:rsidP="002400DF">
      <w:pPr>
        <w:rPr>
          <w:sz w:val="20"/>
          <w:szCs w:val="20"/>
        </w:rPr>
      </w:pPr>
      <w:r>
        <w:rPr>
          <w:sz w:val="20"/>
          <w:szCs w:val="20"/>
        </w:rPr>
        <w:t>4. Год постройки – 2008 г.</w:t>
      </w:r>
    </w:p>
    <w:p w:rsidR="002400DF" w:rsidRPr="00E43848" w:rsidRDefault="002400DF" w:rsidP="002400DF">
      <w:pPr>
        <w:rPr>
          <w:sz w:val="20"/>
          <w:szCs w:val="20"/>
        </w:rPr>
      </w:pPr>
      <w:r w:rsidRPr="00E43848">
        <w:rPr>
          <w:sz w:val="20"/>
          <w:szCs w:val="20"/>
        </w:rPr>
        <w:t>5. Степень износа по данным государственного технического учета –</w:t>
      </w:r>
      <w:r>
        <w:rPr>
          <w:sz w:val="20"/>
          <w:szCs w:val="20"/>
        </w:rPr>
        <w:t>1</w:t>
      </w:r>
      <w:r w:rsidRPr="00E43848">
        <w:rPr>
          <w:sz w:val="20"/>
          <w:szCs w:val="20"/>
        </w:rPr>
        <w:t>0%.</w:t>
      </w:r>
    </w:p>
    <w:p w:rsidR="002400DF" w:rsidRPr="00E43848" w:rsidRDefault="002400DF" w:rsidP="002400DF">
      <w:pPr>
        <w:rPr>
          <w:b/>
          <w:sz w:val="20"/>
          <w:szCs w:val="20"/>
        </w:rPr>
      </w:pPr>
      <w:r w:rsidRPr="00E43848">
        <w:rPr>
          <w:sz w:val="20"/>
          <w:szCs w:val="20"/>
        </w:rPr>
        <w:t xml:space="preserve">6. Степень фактического износа – </w:t>
      </w:r>
      <w:r>
        <w:rPr>
          <w:sz w:val="20"/>
          <w:szCs w:val="20"/>
        </w:rPr>
        <w:t>1</w:t>
      </w:r>
      <w:r w:rsidRPr="00E43848">
        <w:rPr>
          <w:sz w:val="20"/>
          <w:szCs w:val="20"/>
        </w:rPr>
        <w:t>0%</w:t>
      </w:r>
      <w:r w:rsidRPr="00E43848">
        <w:rPr>
          <w:b/>
          <w:sz w:val="20"/>
          <w:szCs w:val="20"/>
        </w:rPr>
        <w:t>.</w:t>
      </w:r>
    </w:p>
    <w:p w:rsidR="002400DF" w:rsidRPr="00E43848" w:rsidRDefault="002400DF" w:rsidP="002400DF">
      <w:pPr>
        <w:rPr>
          <w:sz w:val="20"/>
          <w:szCs w:val="20"/>
        </w:rPr>
      </w:pPr>
      <w:r w:rsidRPr="00E43848">
        <w:rPr>
          <w:sz w:val="20"/>
          <w:szCs w:val="20"/>
        </w:rPr>
        <w:t>7. Год последнего капитального ремонта – не проводился.</w:t>
      </w:r>
    </w:p>
    <w:p w:rsidR="002400DF" w:rsidRPr="00E43848" w:rsidRDefault="002400DF" w:rsidP="002400DF">
      <w:pPr>
        <w:rPr>
          <w:sz w:val="20"/>
          <w:szCs w:val="20"/>
        </w:rPr>
      </w:pPr>
      <w:r w:rsidRPr="00E43848">
        <w:rPr>
          <w:sz w:val="20"/>
          <w:szCs w:val="20"/>
        </w:rPr>
        <w:t>8. Правовой  акт о признании многоквартирного дома аварийным и подлежащим сносу - отсутствует.</w:t>
      </w:r>
    </w:p>
    <w:p w:rsidR="002400DF" w:rsidRPr="00E43848" w:rsidRDefault="002400DF" w:rsidP="002400DF">
      <w:pPr>
        <w:rPr>
          <w:sz w:val="20"/>
          <w:szCs w:val="20"/>
        </w:rPr>
      </w:pPr>
      <w:r>
        <w:rPr>
          <w:sz w:val="20"/>
          <w:szCs w:val="20"/>
        </w:rPr>
        <w:t>9. Количество этажей – 1-8 подъезды -  9 этажей,</w:t>
      </w:r>
    </w:p>
    <w:p w:rsidR="002400DF" w:rsidRPr="00E43848" w:rsidRDefault="002400DF" w:rsidP="002400DF">
      <w:pPr>
        <w:rPr>
          <w:sz w:val="20"/>
          <w:szCs w:val="20"/>
        </w:rPr>
      </w:pPr>
      <w:r w:rsidRPr="00E43848">
        <w:rPr>
          <w:sz w:val="20"/>
          <w:szCs w:val="20"/>
        </w:rPr>
        <w:t>10. На</w:t>
      </w:r>
      <w:r>
        <w:rPr>
          <w:sz w:val="20"/>
          <w:szCs w:val="20"/>
        </w:rPr>
        <w:t xml:space="preserve">личие подвала – </w:t>
      </w:r>
      <w:proofErr w:type="spellStart"/>
      <w:r>
        <w:rPr>
          <w:sz w:val="20"/>
          <w:szCs w:val="20"/>
        </w:rPr>
        <w:t>техподполье</w:t>
      </w:r>
      <w:proofErr w:type="spellEnd"/>
      <w:r>
        <w:rPr>
          <w:sz w:val="20"/>
          <w:szCs w:val="20"/>
        </w:rPr>
        <w:t>, чердак</w:t>
      </w:r>
      <w:r w:rsidRPr="00E43848">
        <w:rPr>
          <w:sz w:val="20"/>
          <w:szCs w:val="20"/>
        </w:rPr>
        <w:t>.</w:t>
      </w:r>
    </w:p>
    <w:p w:rsidR="002400DF" w:rsidRPr="00E43848" w:rsidRDefault="002400DF" w:rsidP="002400DF">
      <w:pPr>
        <w:rPr>
          <w:sz w:val="20"/>
          <w:szCs w:val="20"/>
        </w:rPr>
      </w:pPr>
      <w:r w:rsidRPr="00E43848">
        <w:rPr>
          <w:sz w:val="20"/>
          <w:szCs w:val="20"/>
        </w:rPr>
        <w:t>11. Нал</w:t>
      </w:r>
      <w:r>
        <w:rPr>
          <w:sz w:val="20"/>
          <w:szCs w:val="20"/>
        </w:rPr>
        <w:t>ичие цокольного этажа - нет</w:t>
      </w:r>
    </w:p>
    <w:p w:rsidR="002400DF" w:rsidRPr="00E43848" w:rsidRDefault="002400DF" w:rsidP="002400DF">
      <w:pPr>
        <w:rPr>
          <w:sz w:val="20"/>
          <w:szCs w:val="20"/>
        </w:rPr>
      </w:pPr>
      <w:r w:rsidRPr="00E43848">
        <w:rPr>
          <w:sz w:val="20"/>
          <w:szCs w:val="20"/>
        </w:rPr>
        <w:t>12. Наличие мансарды – нет.</w:t>
      </w:r>
    </w:p>
    <w:p w:rsidR="002400DF" w:rsidRPr="00E43848" w:rsidRDefault="002400DF" w:rsidP="002400DF">
      <w:pPr>
        <w:rPr>
          <w:sz w:val="20"/>
          <w:szCs w:val="20"/>
        </w:rPr>
      </w:pPr>
      <w:r w:rsidRPr="00E43848">
        <w:rPr>
          <w:sz w:val="20"/>
          <w:szCs w:val="20"/>
        </w:rPr>
        <w:t>13.</w:t>
      </w:r>
      <w:r w:rsidRPr="00E43848">
        <w:rPr>
          <w:b/>
          <w:sz w:val="20"/>
          <w:szCs w:val="20"/>
        </w:rPr>
        <w:t xml:space="preserve"> </w:t>
      </w:r>
      <w:r w:rsidRPr="00E43848">
        <w:rPr>
          <w:sz w:val="20"/>
          <w:szCs w:val="20"/>
        </w:rPr>
        <w:t>Наличие мезонина – нет.</w:t>
      </w:r>
    </w:p>
    <w:p w:rsidR="002400DF" w:rsidRPr="00E43848" w:rsidRDefault="002400DF" w:rsidP="002400DF">
      <w:pPr>
        <w:rPr>
          <w:sz w:val="20"/>
          <w:szCs w:val="20"/>
        </w:rPr>
      </w:pPr>
      <w:r w:rsidRPr="00E43848">
        <w:rPr>
          <w:sz w:val="20"/>
          <w:szCs w:val="20"/>
        </w:rPr>
        <w:t>14.</w:t>
      </w:r>
      <w:r>
        <w:rPr>
          <w:sz w:val="20"/>
          <w:szCs w:val="20"/>
        </w:rPr>
        <w:t xml:space="preserve"> Количество квартир – 265</w:t>
      </w:r>
    </w:p>
    <w:p w:rsidR="002400DF" w:rsidRPr="00E43848" w:rsidRDefault="002400DF" w:rsidP="002400DF">
      <w:pPr>
        <w:rPr>
          <w:sz w:val="20"/>
          <w:szCs w:val="20"/>
        </w:rPr>
      </w:pPr>
      <w:r w:rsidRPr="00E43848">
        <w:rPr>
          <w:sz w:val="20"/>
          <w:szCs w:val="20"/>
        </w:rPr>
        <w:t>15. Количество нежилых помещений, не входящих в состав общего имущества – 0.</w:t>
      </w:r>
    </w:p>
    <w:p w:rsidR="002400DF" w:rsidRPr="00E43848" w:rsidRDefault="002400DF" w:rsidP="002400DF">
      <w:pPr>
        <w:rPr>
          <w:sz w:val="20"/>
          <w:szCs w:val="20"/>
        </w:rPr>
      </w:pPr>
      <w:r w:rsidRPr="00E43848">
        <w:rPr>
          <w:sz w:val="20"/>
          <w:szCs w:val="20"/>
        </w:rPr>
        <w:t xml:space="preserve">16. Правовой акт о признании всех жилых помещений в многоквартирном доме </w:t>
      </w:r>
      <w:proofErr w:type="gramStart"/>
      <w:r w:rsidRPr="00E43848">
        <w:rPr>
          <w:sz w:val="20"/>
          <w:szCs w:val="20"/>
        </w:rPr>
        <w:t>непригодными</w:t>
      </w:r>
      <w:proofErr w:type="gramEnd"/>
      <w:r w:rsidRPr="00E43848">
        <w:rPr>
          <w:sz w:val="20"/>
          <w:szCs w:val="20"/>
        </w:rPr>
        <w:t xml:space="preserve"> для проживания – отсутствует.</w:t>
      </w:r>
    </w:p>
    <w:p w:rsidR="002400DF" w:rsidRPr="00E43848" w:rsidRDefault="002400DF" w:rsidP="002400DF">
      <w:pPr>
        <w:rPr>
          <w:sz w:val="20"/>
          <w:szCs w:val="20"/>
        </w:rPr>
      </w:pPr>
      <w:r w:rsidRPr="00E43848">
        <w:rPr>
          <w:sz w:val="20"/>
          <w:szCs w:val="20"/>
        </w:rPr>
        <w:t>17. Жилых помещений, признанных  непригодными для проживания  - нет.</w:t>
      </w:r>
    </w:p>
    <w:p w:rsidR="002400DF" w:rsidRPr="00E43848" w:rsidRDefault="002400DF" w:rsidP="002400DF">
      <w:pPr>
        <w:rPr>
          <w:sz w:val="20"/>
          <w:szCs w:val="20"/>
        </w:rPr>
      </w:pPr>
      <w:r>
        <w:rPr>
          <w:sz w:val="20"/>
          <w:szCs w:val="20"/>
        </w:rPr>
        <w:t>18. Строительный объем –  81655  куб</w:t>
      </w:r>
      <w:proofErr w:type="gramStart"/>
      <w:r>
        <w:rPr>
          <w:sz w:val="20"/>
          <w:szCs w:val="20"/>
        </w:rPr>
        <w:t>.м</w:t>
      </w:r>
      <w:proofErr w:type="gramEnd"/>
    </w:p>
    <w:p w:rsidR="002400DF" w:rsidRPr="00E43848" w:rsidRDefault="002400DF" w:rsidP="002400DF">
      <w:pPr>
        <w:rPr>
          <w:sz w:val="20"/>
          <w:szCs w:val="20"/>
        </w:rPr>
      </w:pPr>
      <w:r w:rsidRPr="00E43848">
        <w:rPr>
          <w:sz w:val="20"/>
          <w:szCs w:val="20"/>
        </w:rPr>
        <w:t>19. Площадь:</w:t>
      </w:r>
    </w:p>
    <w:p w:rsidR="002400DF" w:rsidRPr="00E43848" w:rsidRDefault="002400DF" w:rsidP="002400DF">
      <w:pPr>
        <w:rPr>
          <w:sz w:val="20"/>
          <w:szCs w:val="20"/>
        </w:rPr>
      </w:pPr>
      <w:r w:rsidRPr="00E43848">
        <w:rPr>
          <w:sz w:val="20"/>
          <w:szCs w:val="20"/>
        </w:rPr>
        <w:t xml:space="preserve">а) многоквартирного дома с лоджиями, балконами, шкафами, коридорами и лестничными клетками – </w:t>
      </w:r>
      <w:r>
        <w:rPr>
          <w:sz w:val="20"/>
          <w:szCs w:val="20"/>
        </w:rPr>
        <w:t>19927.1 кв</w:t>
      </w:r>
      <w:proofErr w:type="gramStart"/>
      <w:r>
        <w:rPr>
          <w:sz w:val="20"/>
          <w:szCs w:val="20"/>
        </w:rPr>
        <w:t>.м</w:t>
      </w:r>
      <w:proofErr w:type="gramEnd"/>
    </w:p>
    <w:p w:rsidR="002400DF" w:rsidRPr="00E43848" w:rsidRDefault="002400DF" w:rsidP="002400DF">
      <w:pPr>
        <w:rPr>
          <w:sz w:val="20"/>
          <w:szCs w:val="20"/>
        </w:rPr>
      </w:pPr>
      <w:r w:rsidRPr="00E43848">
        <w:rPr>
          <w:sz w:val="20"/>
          <w:szCs w:val="20"/>
        </w:rPr>
        <w:t xml:space="preserve">б) жилых помещений (общая площадь </w:t>
      </w:r>
      <w:r>
        <w:rPr>
          <w:sz w:val="20"/>
          <w:szCs w:val="20"/>
        </w:rPr>
        <w:t>квартир) – 13411,8 кв</w:t>
      </w:r>
      <w:proofErr w:type="gramStart"/>
      <w:r>
        <w:rPr>
          <w:sz w:val="20"/>
          <w:szCs w:val="20"/>
        </w:rPr>
        <w:t>.м</w:t>
      </w:r>
      <w:proofErr w:type="gramEnd"/>
      <w:r>
        <w:rPr>
          <w:sz w:val="20"/>
          <w:szCs w:val="20"/>
        </w:rPr>
        <w:t xml:space="preserve">; </w:t>
      </w:r>
    </w:p>
    <w:p w:rsidR="002400DF" w:rsidRPr="00E43848" w:rsidRDefault="002400DF" w:rsidP="002400DF">
      <w:pPr>
        <w:rPr>
          <w:sz w:val="20"/>
          <w:szCs w:val="20"/>
        </w:rPr>
      </w:pPr>
      <w:r>
        <w:rPr>
          <w:sz w:val="20"/>
          <w:szCs w:val="20"/>
        </w:rPr>
        <w:t xml:space="preserve">в) жилая площадь </w:t>
      </w:r>
      <w:r w:rsidRPr="00E43848">
        <w:rPr>
          <w:sz w:val="20"/>
          <w:szCs w:val="20"/>
        </w:rPr>
        <w:t xml:space="preserve"> </w:t>
      </w:r>
      <w:r>
        <w:rPr>
          <w:sz w:val="20"/>
          <w:szCs w:val="20"/>
        </w:rPr>
        <w:t>- 7527,3 кв</w:t>
      </w:r>
      <w:proofErr w:type="gramStart"/>
      <w:r>
        <w:rPr>
          <w:sz w:val="20"/>
          <w:szCs w:val="20"/>
        </w:rPr>
        <w:t>.м</w:t>
      </w:r>
      <w:proofErr w:type="gramEnd"/>
    </w:p>
    <w:p w:rsidR="002400DF" w:rsidRPr="00E43848" w:rsidRDefault="002400DF" w:rsidP="002400DF">
      <w:pPr>
        <w:rPr>
          <w:sz w:val="20"/>
          <w:szCs w:val="20"/>
        </w:rPr>
      </w:pPr>
      <w:r w:rsidRPr="00E43848">
        <w:rPr>
          <w:sz w:val="20"/>
          <w:szCs w:val="20"/>
        </w:rPr>
        <w:t>г) помещений общего пользования (общая площадь нежилых помещений, входящих в состав общего имущес</w:t>
      </w:r>
      <w:r>
        <w:rPr>
          <w:sz w:val="20"/>
          <w:szCs w:val="20"/>
        </w:rPr>
        <w:t>тва в многоквартирном доме) –  0</w:t>
      </w:r>
    </w:p>
    <w:p w:rsidR="002400DF" w:rsidRPr="00E43848" w:rsidRDefault="002400DF" w:rsidP="002400DF">
      <w:pPr>
        <w:rPr>
          <w:sz w:val="20"/>
          <w:szCs w:val="20"/>
        </w:rPr>
      </w:pPr>
      <w:r>
        <w:rPr>
          <w:sz w:val="20"/>
          <w:szCs w:val="20"/>
        </w:rPr>
        <w:t>20. Количество лестниц – 8</w:t>
      </w:r>
      <w:r w:rsidRPr="00E43848">
        <w:rPr>
          <w:sz w:val="20"/>
          <w:szCs w:val="20"/>
        </w:rPr>
        <w:t xml:space="preserve"> шт.</w:t>
      </w:r>
    </w:p>
    <w:p w:rsidR="002400DF" w:rsidRPr="00E43848" w:rsidRDefault="002400DF" w:rsidP="002400DF">
      <w:pPr>
        <w:rPr>
          <w:sz w:val="20"/>
          <w:szCs w:val="20"/>
        </w:rPr>
      </w:pPr>
      <w:r w:rsidRPr="00E43848">
        <w:rPr>
          <w:sz w:val="20"/>
          <w:szCs w:val="20"/>
        </w:rPr>
        <w:t>21. Уборочная площадь лестниц (включая межквартирные лестничные площадки и общих</w:t>
      </w:r>
      <w:r>
        <w:rPr>
          <w:sz w:val="20"/>
          <w:szCs w:val="20"/>
        </w:rPr>
        <w:t xml:space="preserve"> коридоров) –  1720.2 </w:t>
      </w:r>
      <w:r w:rsidRPr="00E43848">
        <w:rPr>
          <w:sz w:val="20"/>
          <w:szCs w:val="20"/>
        </w:rPr>
        <w:t xml:space="preserve"> кв</w:t>
      </w:r>
      <w:proofErr w:type="gramStart"/>
      <w:r w:rsidRPr="00E43848">
        <w:rPr>
          <w:sz w:val="20"/>
          <w:szCs w:val="20"/>
        </w:rPr>
        <w:t>.м</w:t>
      </w:r>
      <w:proofErr w:type="gramEnd"/>
    </w:p>
    <w:p w:rsidR="002400DF" w:rsidRPr="00E43848" w:rsidRDefault="002400DF" w:rsidP="002400DF">
      <w:pPr>
        <w:rPr>
          <w:sz w:val="20"/>
          <w:szCs w:val="20"/>
        </w:rPr>
      </w:pPr>
      <w:r w:rsidRPr="00E43848">
        <w:rPr>
          <w:sz w:val="20"/>
          <w:szCs w:val="20"/>
        </w:rPr>
        <w:t>22. Площадь земельного участка, входящего в состав общего имущест</w:t>
      </w:r>
      <w:r>
        <w:rPr>
          <w:sz w:val="20"/>
          <w:szCs w:val="20"/>
        </w:rPr>
        <w:t xml:space="preserve">ва многоквартирного дома –  0 </w:t>
      </w:r>
      <w:r w:rsidRPr="00E43848">
        <w:rPr>
          <w:sz w:val="20"/>
          <w:szCs w:val="20"/>
        </w:rPr>
        <w:t xml:space="preserve"> кв.м. (с учетом и площади дома).</w:t>
      </w:r>
    </w:p>
    <w:p w:rsidR="002400DF" w:rsidRPr="00E43848" w:rsidRDefault="002400DF" w:rsidP="002400DF">
      <w:pPr>
        <w:rPr>
          <w:sz w:val="10"/>
          <w:szCs w:val="10"/>
        </w:rPr>
      </w:pPr>
    </w:p>
    <w:p w:rsidR="002400DF" w:rsidRPr="00E43848" w:rsidRDefault="002400DF" w:rsidP="002400DF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43848">
        <w:rPr>
          <w:b/>
          <w:sz w:val="20"/>
          <w:szCs w:val="20"/>
        </w:rPr>
        <w:t>Техническое состояние многоквартирного дома, включая пристройки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3"/>
        <w:gridCol w:w="6"/>
        <w:gridCol w:w="4248"/>
        <w:gridCol w:w="2978"/>
      </w:tblGrid>
      <w:tr w:rsidR="002400DF" w:rsidRPr="00E43848" w:rsidTr="004A66B1">
        <w:trPr>
          <w:trHeight w:val="6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tabs>
                <w:tab w:val="left" w:pos="8000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43848">
              <w:rPr>
                <w:b/>
                <w:sz w:val="20"/>
                <w:szCs w:val="20"/>
                <w:lang w:eastAsia="en-US"/>
              </w:rPr>
              <w:t>Наименование конструктивных элементов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tabs>
                <w:tab w:val="left" w:pos="8000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43848">
              <w:rPr>
                <w:b/>
                <w:sz w:val="20"/>
                <w:szCs w:val="20"/>
                <w:lang w:eastAsia="en-US"/>
              </w:rPr>
              <w:t>Описание элементов</w:t>
            </w:r>
          </w:p>
          <w:p w:rsidR="002400DF" w:rsidRPr="00E43848" w:rsidRDefault="002400DF" w:rsidP="004A66B1">
            <w:pPr>
              <w:tabs>
                <w:tab w:val="left" w:pos="8000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43848">
              <w:rPr>
                <w:b/>
                <w:sz w:val="20"/>
                <w:szCs w:val="20"/>
                <w:lang w:eastAsia="en-US"/>
              </w:rPr>
              <w:t>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tabs>
                <w:tab w:val="left" w:pos="8000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43848">
              <w:rPr>
                <w:b/>
                <w:sz w:val="20"/>
                <w:szCs w:val="20"/>
                <w:lang w:eastAsia="en-US"/>
              </w:rPr>
              <w:t>Техническое состояние элементов общего имущества многоквартирного дома</w:t>
            </w:r>
          </w:p>
        </w:tc>
      </w:tr>
      <w:tr w:rsidR="002400DF" w:rsidRPr="00E43848" w:rsidTr="004A66B1">
        <w:trPr>
          <w:trHeight w:val="25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DF" w:rsidRPr="00E43848" w:rsidRDefault="002400DF" w:rsidP="004A66B1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1.Фундамент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proofErr w:type="gramStart"/>
            <w:r w:rsidRPr="00E43848">
              <w:rPr>
                <w:sz w:val="20"/>
                <w:szCs w:val="20"/>
              </w:rPr>
              <w:t>ж/б</w:t>
            </w:r>
            <w:proofErr w:type="gramEnd"/>
            <w:r w:rsidRPr="00E43848">
              <w:rPr>
                <w:sz w:val="20"/>
                <w:szCs w:val="20"/>
              </w:rPr>
              <w:t xml:space="preserve"> сваи, монолитный ж/б ростверк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2400DF" w:rsidRPr="00E43848" w:rsidTr="004A66B1">
        <w:trPr>
          <w:trHeight w:val="27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2.Наружные и внутренние капитальные стены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Панельные железобетонные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2400DF" w:rsidRPr="00E43848" w:rsidTr="004A66B1">
        <w:trPr>
          <w:trHeight w:val="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3.Перегородки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Панельные </w:t>
            </w:r>
            <w:proofErr w:type="spellStart"/>
            <w:proofErr w:type="gramStart"/>
            <w:r>
              <w:rPr>
                <w:sz w:val="20"/>
                <w:szCs w:val="20"/>
              </w:rPr>
              <w:t>ж\б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2400DF" w:rsidRPr="00E43848" w:rsidTr="004A66B1">
        <w:trPr>
          <w:trHeight w:val="2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4.Перекрытия: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2400DF" w:rsidRPr="00E43848" w:rsidTr="004A66B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-чердачные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Плиты  железобетонные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2400DF" w:rsidRPr="00E43848" w:rsidTr="004A66B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-междуэтажные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плиты железобетонные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2400DF" w:rsidRPr="00E43848" w:rsidTr="004A66B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-подвальные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плиты железобетонные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2400DF" w:rsidRPr="00E43848" w:rsidTr="004A66B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-(другое)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2400DF" w:rsidRPr="00E43848" w:rsidTr="004A66B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5.Крыша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Мягкая  рулонная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удовлетворительна</w:t>
            </w:r>
          </w:p>
        </w:tc>
      </w:tr>
      <w:tr w:rsidR="002400DF" w:rsidRPr="00E43848" w:rsidTr="004A66B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6.Полы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2400DF" w:rsidRPr="00E43848" w:rsidTr="004A66B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7.Проемы: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2400DF" w:rsidRPr="00E43848" w:rsidTr="004A66B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-окна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Металлопластиковые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2400DF" w:rsidRPr="00E43848" w:rsidTr="004A66B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-двери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Входные металлические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удовлетворительная</w:t>
            </w:r>
          </w:p>
        </w:tc>
      </w:tr>
      <w:tr w:rsidR="002400DF" w:rsidRPr="00E43848" w:rsidTr="004A66B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8. Отделка: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2400DF" w:rsidRPr="00E43848" w:rsidTr="004A66B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-внутренняя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удовлетворительная</w:t>
            </w:r>
          </w:p>
        </w:tc>
      </w:tr>
      <w:tr w:rsidR="002400DF" w:rsidRPr="00E43848" w:rsidTr="004A66B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-наружная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окрашенная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2400DF" w:rsidRPr="00E43848" w:rsidTr="004A66B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 xml:space="preserve">9.Механическое, электрическое, санитарно-техническое и иное оборудование: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2400DF" w:rsidRPr="00E43848" w:rsidTr="004A66B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-ванны напольные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  <w:r w:rsidRPr="00E438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2400DF" w:rsidRPr="00E43848" w:rsidTr="004A66B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lastRenderedPageBreak/>
              <w:t>-электроплиты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2400DF" w:rsidRPr="00E43848" w:rsidTr="004A66B1">
        <w:trPr>
          <w:trHeight w:val="509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-телефонные сети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 xml:space="preserve">Имеется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2400DF" w:rsidRPr="00E43848" w:rsidTr="004A66B1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-сигнализация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2400DF" w:rsidRPr="00E43848" w:rsidTr="004A66B1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-мусоропровод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Имеется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2400DF" w:rsidRPr="00E43848" w:rsidTr="004A66B1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-лифт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Имеется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2400DF" w:rsidRPr="00E43848" w:rsidTr="004A66B1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-вентиляция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Приточно-вытяжная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2400DF" w:rsidRPr="00E43848" w:rsidTr="004A66B1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-урны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2400DF" w:rsidRPr="00E43848" w:rsidTr="004A66B1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услуг: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2400DF" w:rsidRPr="00E43848" w:rsidTr="004A66B1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-электроснабжение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Скрытая проводка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2400DF" w:rsidRPr="00E43848" w:rsidTr="004A66B1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-холодное водоснабжение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2400DF" w:rsidRPr="00E43848" w:rsidTr="004A66B1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-горячее водоснабжение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2400DF" w:rsidRPr="00E43848" w:rsidTr="004A66B1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-водоотведение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Центральная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2400DF" w:rsidRPr="00E43848" w:rsidTr="004A66B1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 xml:space="preserve">-отопление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2400DF" w:rsidRPr="00E43848" w:rsidTr="004A66B1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11.Крыльца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Имеется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2400DF" w:rsidRPr="00E43848" w:rsidTr="004A66B1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12. ИТП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</w:p>
        </w:tc>
      </w:tr>
      <w:tr w:rsidR="002400DF" w:rsidRPr="00E43848" w:rsidTr="004A66B1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13. АУУ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</w:p>
        </w:tc>
      </w:tr>
      <w:tr w:rsidR="002400DF" w:rsidRPr="00E43848" w:rsidTr="004A66B1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14. ВРУ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DF" w:rsidRPr="00E43848" w:rsidRDefault="002400DF" w:rsidP="004A66B1">
            <w:pPr>
              <w:jc w:val="center"/>
              <w:rPr>
                <w:sz w:val="20"/>
                <w:szCs w:val="20"/>
              </w:rPr>
            </w:pPr>
          </w:p>
        </w:tc>
      </w:tr>
    </w:tbl>
    <w:p w:rsidR="002400DF" w:rsidRPr="00E43848" w:rsidRDefault="002400DF" w:rsidP="002400DF">
      <w:pPr>
        <w:shd w:val="clear" w:color="auto" w:fill="FFFFFF"/>
        <w:jc w:val="both"/>
        <w:rPr>
          <w:sz w:val="20"/>
          <w:szCs w:val="20"/>
        </w:rPr>
      </w:pPr>
    </w:p>
    <w:p w:rsidR="002400DF" w:rsidRPr="00E43848" w:rsidRDefault="002400DF" w:rsidP="002400DF">
      <w:pPr>
        <w:shd w:val="clear" w:color="auto" w:fill="FFFFFF"/>
        <w:jc w:val="both"/>
        <w:rPr>
          <w:sz w:val="20"/>
          <w:szCs w:val="20"/>
        </w:rPr>
      </w:pPr>
    </w:p>
    <w:p w:rsidR="002400DF" w:rsidRPr="00E43848" w:rsidRDefault="002400DF" w:rsidP="002400DF">
      <w:pPr>
        <w:shd w:val="clear" w:color="auto" w:fill="FFFFFF"/>
        <w:jc w:val="both"/>
        <w:rPr>
          <w:sz w:val="20"/>
          <w:szCs w:val="20"/>
        </w:rPr>
      </w:pPr>
    </w:p>
    <w:p w:rsidR="00E45027" w:rsidRDefault="00E45027"/>
    <w:sectPr w:rsidR="00E45027" w:rsidSect="00E4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E6B94"/>
    <w:multiLevelType w:val="hybridMultilevel"/>
    <w:tmpl w:val="77768E6A"/>
    <w:lvl w:ilvl="0" w:tplc="172C6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0DF"/>
    <w:rsid w:val="002400DF"/>
    <w:rsid w:val="00E45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2016-01-20T10:18:00Z</dcterms:created>
  <dcterms:modified xsi:type="dcterms:W3CDTF">2016-01-20T10:18:00Z</dcterms:modified>
</cp:coreProperties>
</file>